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47978F" w14:textId="6660965D" w:rsidR="00CD6258" w:rsidRPr="008B593E" w:rsidRDefault="00403EAD" w:rsidP="00CD6258">
      <w:pPr>
        <w:tabs>
          <w:tab w:val="left" w:pos="90"/>
          <w:tab w:val="center" w:pos="4680"/>
          <w:tab w:val="right" w:pos="9360"/>
        </w:tabs>
        <w:rPr>
          <w:rFonts w:ascii="Cambria" w:hAnsi="Cambria"/>
          <w:b/>
          <w:bCs/>
        </w:rPr>
      </w:pPr>
      <w:r w:rsidRPr="008B593E">
        <w:rPr>
          <w:rFonts w:ascii="Cambria" w:hAnsi="Cambria"/>
          <w:noProof/>
          <w:lang w:val="sr-Latn-RS" w:eastAsia="sr-Latn-RS"/>
        </w:rPr>
        <w:drawing>
          <wp:anchor distT="0" distB="0" distL="114300" distR="114300" simplePos="0" relativeHeight="251663360" behindDoc="1" locked="0" layoutInCell="1" allowOverlap="1" wp14:anchorId="19F04401" wp14:editId="231DF40E">
            <wp:simplePos x="0" y="0"/>
            <wp:positionH relativeFrom="column">
              <wp:posOffset>5264150</wp:posOffset>
            </wp:positionH>
            <wp:positionV relativeFrom="paragraph">
              <wp:posOffset>-311150</wp:posOffset>
            </wp:positionV>
            <wp:extent cx="746760" cy="1137285"/>
            <wp:effectExtent l="0" t="0" r="0" b="0"/>
            <wp:wrapNone/>
            <wp:docPr id="29" name="Picture 29"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46760" cy="1137285"/>
                    </a:xfrm>
                    <a:prstGeom prst="rect">
                      <a:avLst/>
                    </a:prstGeom>
                  </pic:spPr>
                </pic:pic>
              </a:graphicData>
            </a:graphic>
            <wp14:sizeRelH relativeFrom="page">
              <wp14:pctWidth>0</wp14:pctWidth>
            </wp14:sizeRelH>
            <wp14:sizeRelV relativeFrom="page">
              <wp14:pctHeight>0</wp14:pctHeight>
            </wp14:sizeRelV>
          </wp:anchor>
        </w:drawing>
      </w:r>
      <w:r w:rsidR="00823B0B" w:rsidRPr="008B593E">
        <w:rPr>
          <w:rFonts w:ascii="Cambria" w:hAnsi="Cambria"/>
          <w:noProof/>
          <w:lang w:val="sr-Latn-RS" w:eastAsia="sr-Latn-RS"/>
        </w:rPr>
        <w:drawing>
          <wp:anchor distT="0" distB="0" distL="114300" distR="114300" simplePos="0" relativeHeight="251661312" behindDoc="1" locked="0" layoutInCell="1" allowOverlap="1" wp14:anchorId="0190B02F" wp14:editId="12271958">
            <wp:simplePos x="0" y="0"/>
            <wp:positionH relativeFrom="margin">
              <wp:posOffset>3486150</wp:posOffset>
            </wp:positionH>
            <wp:positionV relativeFrom="paragraph">
              <wp:posOffset>-285750</wp:posOffset>
            </wp:positionV>
            <wp:extent cx="1962150" cy="1387604"/>
            <wp:effectExtent l="0" t="0" r="0" b="0"/>
            <wp:wrapNone/>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62150" cy="1387604"/>
                    </a:xfrm>
                    <a:prstGeom prst="rect">
                      <a:avLst/>
                    </a:prstGeom>
                    <a:noFill/>
                    <a:ln>
                      <a:noFill/>
                    </a:ln>
                  </pic:spPr>
                </pic:pic>
              </a:graphicData>
            </a:graphic>
            <wp14:sizeRelH relativeFrom="page">
              <wp14:pctWidth>0</wp14:pctWidth>
            </wp14:sizeRelH>
            <wp14:sizeRelV relativeFrom="page">
              <wp14:pctHeight>0</wp14:pctHeight>
            </wp14:sizeRelV>
          </wp:anchor>
        </w:drawing>
      </w:r>
      <w:r w:rsidR="00823B0B" w:rsidRPr="008B593E">
        <w:rPr>
          <w:rFonts w:ascii="Cambria" w:hAnsi="Cambria"/>
          <w:noProof/>
          <w:lang w:val="sr-Latn-RS" w:eastAsia="sr-Latn-RS"/>
        </w:rPr>
        <w:drawing>
          <wp:anchor distT="0" distB="0" distL="114300" distR="114300" simplePos="0" relativeHeight="251659264" behindDoc="0" locked="0" layoutInCell="1" allowOverlap="1" wp14:anchorId="70E50ACE" wp14:editId="58C452E0">
            <wp:simplePos x="0" y="0"/>
            <wp:positionH relativeFrom="margin">
              <wp:posOffset>1892300</wp:posOffset>
            </wp:positionH>
            <wp:positionV relativeFrom="paragraph">
              <wp:posOffset>-6350</wp:posOffset>
            </wp:positionV>
            <wp:extent cx="2280602" cy="781050"/>
            <wp:effectExtent l="0" t="0" r="0" b="0"/>
            <wp:wrapNone/>
            <wp:docPr id="28" name="Picture 28"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Graphical user interfac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2280602" cy="781050"/>
                    </a:xfrm>
                    <a:prstGeom prst="rect">
                      <a:avLst/>
                    </a:prstGeom>
                  </pic:spPr>
                </pic:pic>
              </a:graphicData>
            </a:graphic>
            <wp14:sizeRelH relativeFrom="page">
              <wp14:pctWidth>0</wp14:pctWidth>
            </wp14:sizeRelH>
            <wp14:sizeRelV relativeFrom="page">
              <wp14:pctHeight>0</wp14:pctHeight>
            </wp14:sizeRelV>
          </wp:anchor>
        </w:drawing>
      </w:r>
      <w:r w:rsidR="00CD6258" w:rsidRPr="008B593E">
        <w:rPr>
          <w:rFonts w:ascii="Cambria" w:hAnsi="Cambria"/>
          <w:noProof/>
          <w:lang w:val="sr-Latn-RS" w:eastAsia="sr-Latn-RS"/>
        </w:rPr>
        <w:drawing>
          <wp:inline distT="0" distB="0" distL="0" distR="0" wp14:anchorId="766C35F7" wp14:editId="6E0C8B26">
            <wp:extent cx="1856599" cy="835025"/>
            <wp:effectExtent l="0" t="0" r="0" b="3175"/>
            <wp:docPr id="30" name="Picture 3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Tex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64030" cy="838367"/>
                    </a:xfrm>
                    <a:prstGeom prst="rect">
                      <a:avLst/>
                    </a:prstGeom>
                    <a:noFill/>
                    <a:ln>
                      <a:noFill/>
                    </a:ln>
                  </pic:spPr>
                </pic:pic>
              </a:graphicData>
            </a:graphic>
          </wp:inline>
        </w:drawing>
      </w:r>
      <w:r w:rsidR="00CD6258" w:rsidRPr="008B593E">
        <w:rPr>
          <w:rFonts w:ascii="Cambria" w:hAnsi="Cambria"/>
          <w:b/>
          <w:bCs/>
        </w:rPr>
        <w:tab/>
        <w:t xml:space="preserve">                           </w:t>
      </w:r>
      <w:r w:rsidR="00CD6258" w:rsidRPr="008B593E">
        <w:rPr>
          <w:rFonts w:ascii="Cambria" w:hAnsi="Cambria"/>
          <w:b/>
          <w:bCs/>
        </w:rPr>
        <w:tab/>
      </w:r>
    </w:p>
    <w:p w14:paraId="61D3E040" w14:textId="77777777" w:rsidR="00C567F7" w:rsidRPr="008B593E" w:rsidRDefault="00CD6258" w:rsidP="00C567F7">
      <w:pPr>
        <w:pStyle w:val="Header"/>
        <w:tabs>
          <w:tab w:val="left" w:pos="3546"/>
        </w:tabs>
        <w:rPr>
          <w:rFonts w:ascii="Cambria" w:hAnsi="Cambria"/>
          <w:b/>
          <w:noProof/>
        </w:rPr>
      </w:pPr>
      <w:r w:rsidRPr="008B593E">
        <w:rPr>
          <w:rFonts w:ascii="Cambria" w:hAnsi="Cambria"/>
          <w:noProof/>
        </w:rPr>
        <w:t xml:space="preserve"> </w:t>
      </w:r>
      <w:r w:rsidRPr="008B593E">
        <w:rPr>
          <w:rFonts w:ascii="Cambria" w:hAnsi="Cambria"/>
        </w:rPr>
        <w:ptab w:relativeTo="margin" w:alignment="center" w:leader="none"/>
      </w:r>
      <w:r w:rsidR="00C567F7" w:rsidRPr="008B593E">
        <w:rPr>
          <w:rFonts w:ascii="Cambria" w:hAnsi="Cambria"/>
          <w:b/>
          <w:noProof/>
          <w:lang w:val="sr-Latn-RS" w:eastAsia="sr-Latn-RS"/>
        </w:rPr>
        <w:drawing>
          <wp:inline distT="0" distB="0" distL="0" distR="0" wp14:anchorId="431C0326" wp14:editId="2F3EAE9E">
            <wp:extent cx="914400" cy="914400"/>
            <wp:effectExtent l="0" t="0" r="0" b="0"/>
            <wp:docPr id="2" name="Picture 2" descr="g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b.png"/>
                    <pic:cNvPicPr>
                      <a:picLocks noChangeAspect="1" noChangeArrowheads="1"/>
                    </pic:cNvPicPr>
                  </pic:nvPicPr>
                  <pic:blipFill>
                    <a:blip r:embed="rId15" cstate="print"/>
                    <a:srcRect/>
                    <a:stretch>
                      <a:fillRect/>
                    </a:stretch>
                  </pic:blipFill>
                  <pic:spPr bwMode="auto">
                    <a:xfrm>
                      <a:off x="0" y="0"/>
                      <a:ext cx="914400" cy="914400"/>
                    </a:xfrm>
                    <a:prstGeom prst="rect">
                      <a:avLst/>
                    </a:prstGeom>
                    <a:noFill/>
                    <a:ln w="9525">
                      <a:noFill/>
                      <a:miter lim="800000"/>
                      <a:headEnd/>
                      <a:tailEnd/>
                    </a:ln>
                  </pic:spPr>
                </pic:pic>
              </a:graphicData>
            </a:graphic>
          </wp:inline>
        </w:drawing>
      </w:r>
    </w:p>
    <w:p w14:paraId="184EDC42" w14:textId="77777777" w:rsidR="00C567F7" w:rsidRPr="008B593E" w:rsidRDefault="00C567F7" w:rsidP="00C567F7">
      <w:pPr>
        <w:tabs>
          <w:tab w:val="left" w:pos="90"/>
          <w:tab w:val="center" w:pos="4680"/>
          <w:tab w:val="right" w:pos="9360"/>
        </w:tabs>
        <w:rPr>
          <w:rFonts w:ascii="Cambria" w:hAnsi="Cambria"/>
          <w:b/>
          <w:bCs/>
          <w:noProof/>
          <w:lang w:val="sr-Cyrl-CS"/>
        </w:rPr>
      </w:pPr>
      <w:r w:rsidRPr="008B593E">
        <w:rPr>
          <w:rFonts w:ascii="Cambria" w:hAnsi="Cambria"/>
          <w:b/>
          <w:bCs/>
          <w:noProof/>
          <w:lang w:val="sr-Cyrl-CS"/>
        </w:rPr>
        <w:tab/>
        <w:t xml:space="preserve">                           </w:t>
      </w:r>
    </w:p>
    <w:p w14:paraId="345FF9AC" w14:textId="77777777" w:rsidR="004112C8" w:rsidRPr="008B593E" w:rsidRDefault="004112C8" w:rsidP="004112C8">
      <w:pPr>
        <w:jc w:val="center"/>
        <w:rPr>
          <w:rFonts w:ascii="Cambria" w:hAnsi="Cambria"/>
          <w:b/>
          <w:bCs/>
          <w:noProof/>
          <w:lang w:val="sr-Cyrl-CS"/>
        </w:rPr>
      </w:pPr>
      <w:r w:rsidRPr="008B593E">
        <w:rPr>
          <w:rFonts w:ascii="Cambria" w:hAnsi="Cambria"/>
          <w:b/>
          <w:bCs/>
          <w:noProof/>
          <w:lang w:val="sr-Cyrl-CS"/>
        </w:rPr>
        <w:t>СМЈЕРНИЦЕ ЗА ЈЕДИНИЦЕ ЛОКАЛНЕ САМОУПРАВЕ (ЈЛС)</w:t>
      </w:r>
    </w:p>
    <w:p w14:paraId="75A09C5B" w14:textId="18ABD799" w:rsidR="004112C8" w:rsidRPr="008B593E" w:rsidRDefault="004112C8" w:rsidP="008B593E">
      <w:pPr>
        <w:jc w:val="center"/>
        <w:rPr>
          <w:rFonts w:ascii="Cambria" w:hAnsi="Cambria"/>
          <w:b/>
          <w:bCs/>
          <w:noProof/>
          <w:lang w:val="sr-Cyrl-CS"/>
        </w:rPr>
      </w:pPr>
      <w:r w:rsidRPr="008B593E">
        <w:rPr>
          <w:rFonts w:ascii="Cambria" w:hAnsi="Cambria"/>
          <w:b/>
          <w:bCs/>
          <w:noProof/>
          <w:lang w:val="sr-Cyrl-CS"/>
        </w:rPr>
        <w:t xml:space="preserve"> ЗА ДИРЕКТНИ ПОЗИВ ЗА ПРОЈЕКТНЕ ПАРТНЕРСКЕ МЈЕСНЕ ЗАЈЕДНИЦЕ (МЗ)</w:t>
      </w:r>
    </w:p>
    <w:p w14:paraId="2D9B4094" w14:textId="77777777" w:rsidR="004112C8" w:rsidRPr="008B593E" w:rsidRDefault="004112C8" w:rsidP="004112C8">
      <w:pPr>
        <w:jc w:val="center"/>
        <w:rPr>
          <w:rFonts w:ascii="Cambria" w:hAnsi="Cambria"/>
          <w:b/>
          <w:bCs/>
          <w:noProof/>
          <w:lang w:val="sr-Latn-RS"/>
        </w:rPr>
      </w:pPr>
      <w:r w:rsidRPr="008B593E">
        <w:rPr>
          <w:rFonts w:ascii="Cambria" w:hAnsi="Cambria"/>
          <w:b/>
          <w:bCs/>
          <w:noProof/>
          <w:lang w:val="sr-Cyrl-CS"/>
        </w:rPr>
        <w:t xml:space="preserve">ПРОЈЕКАТ ЈАЧАЊЕ УЛОГЕ МЗ У БОСНИ И ХЕРЦЕГОВИНИ (БИХ)- фаза </w:t>
      </w:r>
      <w:r w:rsidRPr="008B593E">
        <w:rPr>
          <w:rFonts w:ascii="Cambria" w:hAnsi="Cambria"/>
          <w:b/>
          <w:bCs/>
          <w:noProof/>
          <w:lang w:val="sr-Latn-RS"/>
        </w:rPr>
        <w:t>II</w:t>
      </w:r>
    </w:p>
    <w:p w14:paraId="3809286F" w14:textId="31A29566" w:rsidR="004112C8" w:rsidRDefault="004112C8" w:rsidP="004112C8">
      <w:pPr>
        <w:jc w:val="center"/>
        <w:rPr>
          <w:rFonts w:ascii="Cambria" w:hAnsi="Cambria"/>
          <w:noProof/>
          <w:lang w:val="sr-Cyrl-CS"/>
        </w:rPr>
      </w:pPr>
    </w:p>
    <w:p w14:paraId="76FD1A04" w14:textId="77777777" w:rsidR="008B593E" w:rsidRPr="00F73AA4" w:rsidRDefault="008B593E" w:rsidP="008B593E">
      <w:pPr>
        <w:jc w:val="center"/>
        <w:rPr>
          <w:noProof/>
          <w:lang w:val="sr-Cyrl-CS"/>
        </w:rPr>
      </w:pPr>
    </w:p>
    <w:p w14:paraId="66DC0D14" w14:textId="77777777" w:rsidR="008B593E" w:rsidRPr="008B593E" w:rsidRDefault="008B593E" w:rsidP="008B593E">
      <w:pPr>
        <w:pStyle w:val="Heading2"/>
        <w:shd w:val="clear" w:color="auto" w:fill="BDD6EE" w:themeFill="accent1" w:themeFillTint="66"/>
        <w:rPr>
          <w:rFonts w:ascii="Cambria" w:hAnsi="Cambria"/>
          <w:noProof/>
          <w:color w:val="auto"/>
          <w:sz w:val="24"/>
          <w:szCs w:val="24"/>
          <w:lang w:val="sr-Cyrl-CS"/>
        </w:rPr>
      </w:pPr>
      <w:r w:rsidRPr="008B593E">
        <w:rPr>
          <w:rFonts w:ascii="Cambria" w:eastAsiaTheme="minorEastAsia" w:hAnsi="Cambria"/>
          <w:noProof/>
          <w:color w:val="auto"/>
          <w:spacing w:val="15"/>
          <w:sz w:val="24"/>
          <w:szCs w:val="24"/>
          <w:lang w:val="sr-Cyrl-CS"/>
        </w:rPr>
        <w:t>1.</w:t>
      </w:r>
      <w:r w:rsidRPr="008B593E">
        <w:rPr>
          <w:rFonts w:ascii="Cambria" w:hAnsi="Cambria"/>
          <w:noProof/>
          <w:color w:val="auto"/>
          <w:sz w:val="24"/>
          <w:szCs w:val="24"/>
          <w:lang w:val="sr-Cyrl-CS"/>
        </w:rPr>
        <w:t xml:space="preserve"> Увод</w:t>
      </w:r>
    </w:p>
    <w:p w14:paraId="22EE9B66" w14:textId="77777777" w:rsidR="008B593E" w:rsidRPr="008B593E" w:rsidRDefault="008B593E" w:rsidP="008B593E">
      <w:pPr>
        <w:jc w:val="both"/>
        <w:rPr>
          <w:rFonts w:ascii="Cambria" w:hAnsi="Cambria"/>
          <w:i/>
          <w:iCs/>
          <w:noProof/>
          <w:lang w:val="sr-Cyrl-CS"/>
        </w:rPr>
      </w:pPr>
      <w:r w:rsidRPr="008B593E">
        <w:rPr>
          <w:rFonts w:ascii="Cambria" w:hAnsi="Cambria"/>
          <w:noProof/>
          <w:lang w:val="sr-Cyrl-CS"/>
        </w:rPr>
        <w:t>Директни позив за подношење приједлога пројеката у партнерским мјесним заједницама је једна од активности у оквиру друге фазе пројекта</w:t>
      </w:r>
      <w:r w:rsidRPr="008B593E">
        <w:rPr>
          <w:rFonts w:ascii="Cambria" w:hAnsi="Cambria"/>
          <w:i/>
          <w:iCs/>
          <w:noProof/>
          <w:lang w:val="sr-Cyrl-CS"/>
        </w:rPr>
        <w:t xml:space="preserve"> „Јачање улоге мјесних заједница у Босни и Херцеговини (БиХ)“ којег проводи УНДП у Босни и Херцеговини, а финансирају Влада Швицарске и Шведска. </w:t>
      </w:r>
      <w:r w:rsidRPr="008B593E">
        <w:rPr>
          <w:rFonts w:ascii="Cambria" w:hAnsi="Cambria"/>
          <w:noProof/>
          <w:lang w:val="sr-Cyrl-CS"/>
        </w:rPr>
        <w:t xml:space="preserve">Циљ пројекта, чија друга фаза траје од 2020-2024. год., јесте унапређење квалитета живота грађана и грађанки у Босни и Херцеговини кроз </w:t>
      </w:r>
      <w:r w:rsidRPr="008B593E">
        <w:rPr>
          <w:rFonts w:ascii="Cambria" w:hAnsi="Cambria" w:cs="Calibri"/>
          <w:noProof/>
          <w:lang w:val="sr-Cyrl-CS"/>
        </w:rPr>
        <w:t xml:space="preserve">оснажене, родно одговорне мјесне заједнице (МЗ) које потпомажу активан ангажман грађана и грађанки у јавном животу, и представљају примјер добре праксе локалних самоуправа у чијем фокусу су људи и демократске промјене на локалном нивоу. </w:t>
      </w:r>
    </w:p>
    <w:p w14:paraId="36CC5772" w14:textId="77777777" w:rsidR="008B593E" w:rsidRPr="008B593E" w:rsidRDefault="008B593E" w:rsidP="008B593E">
      <w:pPr>
        <w:jc w:val="both"/>
        <w:rPr>
          <w:rFonts w:ascii="Cambria" w:hAnsi="Cambria"/>
          <w:noProof/>
          <w:lang w:val="sr-Cyrl-CS"/>
        </w:rPr>
      </w:pPr>
      <w:r w:rsidRPr="008B593E">
        <w:rPr>
          <w:rFonts w:ascii="Cambria" w:hAnsi="Cambria"/>
          <w:noProof/>
          <w:lang w:val="sr-Cyrl-CS"/>
        </w:rPr>
        <w:t xml:space="preserve">Кроз пружање подршке одржавању форума грађана и грађанки у мјесним заједницама при дефинисању развојних приоритета на партиципативној основи, Пројекат јачања улоге мјесних заједница (МЗ пројекат) помаже да се планови и приоритети становника једне мјесне заједнице реализују. Филозофија МЗ пројекта је да је јака и отпорна заједница она која се према свим својим члановима односи с једнаким поштовањем и пружа  једнак приступ свим друштвеним ресурсима на родно одговоран начин. С тим у вези, и обзиром на чињеницу да је родна равноправност у фокусу МЗ пројекта, посебна пажња даје се иницијативама које укључују жене као директне кориснице што доводи до њиховог оснаживања с циљем постизања боље родне равноправности. </w:t>
      </w:r>
    </w:p>
    <w:p w14:paraId="58437D84" w14:textId="3626DFC4" w:rsidR="008B593E" w:rsidRDefault="008B593E" w:rsidP="008B593E">
      <w:pPr>
        <w:jc w:val="both"/>
        <w:rPr>
          <w:rFonts w:ascii="Cambria" w:hAnsi="Cambria"/>
          <w:noProof/>
          <w:lang w:val="sr-Cyrl-CS"/>
        </w:rPr>
      </w:pPr>
      <w:r w:rsidRPr="008B593E">
        <w:rPr>
          <w:rFonts w:ascii="Cambria" w:hAnsi="Cambria"/>
          <w:noProof/>
          <w:lang w:val="sr-Cyrl-CS"/>
        </w:rPr>
        <w:t>У оквиру МЗ пројекта су предвиђена средства за финансијску подршку приоритетима предложеним од стране партнерских мјесних заједница, који су дефинисани на форумима грађана и грађанки, а у складу су са развојним стратегијама јединица локалне самоуправе (ЈЛС). Реализација приоритетних пројеката у партнерским мјесним заједницама ће се суфинансирати средствима Пројекта и буџетским средствима ЈЛС.</w:t>
      </w:r>
    </w:p>
    <w:p w14:paraId="0C632E55" w14:textId="77777777" w:rsidR="008B593E" w:rsidRPr="008B593E" w:rsidRDefault="008B593E" w:rsidP="008B593E">
      <w:pPr>
        <w:jc w:val="both"/>
        <w:rPr>
          <w:rFonts w:ascii="Cambria" w:hAnsi="Cambria"/>
          <w:noProof/>
          <w:lang w:val="sr-Cyrl-CS"/>
        </w:rPr>
      </w:pPr>
    </w:p>
    <w:p w14:paraId="30330746" w14:textId="77777777" w:rsidR="008B593E" w:rsidRPr="008B593E" w:rsidRDefault="008B593E" w:rsidP="008B593E">
      <w:pPr>
        <w:pStyle w:val="Heading2"/>
        <w:shd w:val="clear" w:color="auto" w:fill="BDD6EE" w:themeFill="accent1" w:themeFillTint="66"/>
        <w:rPr>
          <w:rFonts w:ascii="Cambria" w:hAnsi="Cambria"/>
          <w:noProof/>
          <w:color w:val="auto"/>
          <w:sz w:val="24"/>
          <w:szCs w:val="24"/>
          <w:lang w:val="sr-Cyrl-CS"/>
        </w:rPr>
      </w:pPr>
      <w:r w:rsidRPr="008B593E">
        <w:rPr>
          <w:rFonts w:ascii="Cambria" w:hAnsi="Cambria"/>
          <w:noProof/>
          <w:color w:val="auto"/>
          <w:sz w:val="24"/>
          <w:szCs w:val="24"/>
          <w:lang w:val="sr-Cyrl-CS"/>
        </w:rPr>
        <w:t xml:space="preserve">2. Циљ позива </w:t>
      </w:r>
    </w:p>
    <w:p w14:paraId="30AAC57F" w14:textId="77777777" w:rsidR="008B593E" w:rsidRPr="008B593E" w:rsidRDefault="008B593E" w:rsidP="008B593E">
      <w:pPr>
        <w:jc w:val="both"/>
        <w:rPr>
          <w:rFonts w:ascii="Cambria" w:hAnsi="Cambria"/>
          <w:noProof/>
          <w:lang w:val="sr-Cyrl-CS"/>
        </w:rPr>
      </w:pPr>
      <w:r w:rsidRPr="008B593E">
        <w:rPr>
          <w:rFonts w:ascii="Cambria" w:hAnsi="Cambria"/>
          <w:noProof/>
          <w:lang w:val="sr-Cyrl-CS"/>
        </w:rPr>
        <w:t xml:space="preserve">Циљ овог директног позива је подршка реализацији локалних приоритета у </w:t>
      </w:r>
      <w:r w:rsidRPr="008B593E">
        <w:rPr>
          <w:rFonts w:ascii="Cambria" w:hAnsi="Cambria"/>
          <w:noProof/>
          <w:lang w:val="sr-Cyrl-BA"/>
        </w:rPr>
        <w:t>5 (пет)</w:t>
      </w:r>
      <w:r w:rsidRPr="008B593E">
        <w:rPr>
          <w:rFonts w:ascii="Cambria" w:hAnsi="Cambria"/>
          <w:noProof/>
          <w:lang w:val="sr-Cyrl-CS"/>
        </w:rPr>
        <w:t xml:space="preserve"> партнерских мјесних заједница и то:</w:t>
      </w:r>
    </w:p>
    <w:p w14:paraId="22677467" w14:textId="77777777" w:rsidR="008B593E" w:rsidRPr="008B593E" w:rsidRDefault="008B593E" w:rsidP="008B593E">
      <w:pPr>
        <w:jc w:val="both"/>
        <w:rPr>
          <w:rFonts w:ascii="Cambria" w:hAnsi="Cambria"/>
          <w:noProof/>
          <w:lang w:val="sr-Cyrl-CS"/>
        </w:rPr>
      </w:pPr>
      <w:r w:rsidRPr="008B593E">
        <w:rPr>
          <w:rFonts w:ascii="Cambria" w:hAnsi="Cambria"/>
          <w:noProof/>
          <w:lang w:val="sr-Cyrl-CS"/>
        </w:rPr>
        <w:t>1. Мјесна заједница Булетић</w:t>
      </w:r>
    </w:p>
    <w:p w14:paraId="75E95008" w14:textId="77777777" w:rsidR="008B593E" w:rsidRPr="008B593E" w:rsidRDefault="008B593E" w:rsidP="008B593E">
      <w:pPr>
        <w:jc w:val="both"/>
        <w:rPr>
          <w:rFonts w:ascii="Cambria" w:hAnsi="Cambria"/>
          <w:noProof/>
          <w:lang w:val="sr-Cyrl-CS"/>
        </w:rPr>
      </w:pPr>
      <w:r w:rsidRPr="008B593E">
        <w:rPr>
          <w:rFonts w:ascii="Cambria" w:hAnsi="Cambria"/>
          <w:noProof/>
          <w:lang w:val="sr-Cyrl-CS"/>
        </w:rPr>
        <w:t>2. Мјесна заједница Горњи Булетић</w:t>
      </w:r>
    </w:p>
    <w:p w14:paraId="12B04117" w14:textId="77777777" w:rsidR="008B593E" w:rsidRPr="008B593E" w:rsidRDefault="008B593E" w:rsidP="008B593E">
      <w:pPr>
        <w:jc w:val="both"/>
        <w:rPr>
          <w:rFonts w:ascii="Cambria" w:hAnsi="Cambria"/>
          <w:noProof/>
          <w:lang w:val="sr-Cyrl-CS"/>
        </w:rPr>
      </w:pPr>
      <w:r w:rsidRPr="008B593E">
        <w:rPr>
          <w:rFonts w:ascii="Cambria" w:hAnsi="Cambria"/>
          <w:noProof/>
          <w:lang w:val="sr-Cyrl-CS"/>
        </w:rPr>
        <w:t>3. Мјесна заједница Прибинић</w:t>
      </w:r>
    </w:p>
    <w:p w14:paraId="0EBDBE57" w14:textId="77777777" w:rsidR="008B593E" w:rsidRPr="008B593E" w:rsidRDefault="008B593E" w:rsidP="008B593E">
      <w:pPr>
        <w:jc w:val="both"/>
        <w:rPr>
          <w:rFonts w:ascii="Cambria" w:hAnsi="Cambria"/>
          <w:noProof/>
          <w:lang w:val="sr-Cyrl-CS"/>
        </w:rPr>
      </w:pPr>
      <w:r w:rsidRPr="008B593E">
        <w:rPr>
          <w:rFonts w:ascii="Cambria" w:hAnsi="Cambria"/>
          <w:noProof/>
          <w:lang w:val="sr-Cyrl-CS"/>
        </w:rPr>
        <w:t>4. Мјесна заједница Угодновић</w:t>
      </w:r>
    </w:p>
    <w:p w14:paraId="203BBED0" w14:textId="77777777" w:rsidR="008B593E" w:rsidRPr="008B593E" w:rsidRDefault="008B593E" w:rsidP="008B593E">
      <w:pPr>
        <w:jc w:val="both"/>
        <w:rPr>
          <w:rFonts w:ascii="Cambria" w:hAnsi="Cambria"/>
          <w:noProof/>
          <w:lang w:val="sr-Cyrl-CS"/>
        </w:rPr>
      </w:pPr>
      <w:r w:rsidRPr="008B593E">
        <w:rPr>
          <w:rFonts w:ascii="Cambria" w:hAnsi="Cambria"/>
          <w:noProof/>
          <w:lang w:val="sr-Cyrl-CS"/>
        </w:rPr>
        <w:t>5. Мјесна заједница Чечава</w:t>
      </w:r>
    </w:p>
    <w:p w14:paraId="2F13F5AC" w14:textId="77777777" w:rsidR="008B593E" w:rsidRPr="008B593E" w:rsidRDefault="008B593E" w:rsidP="008B593E">
      <w:pPr>
        <w:jc w:val="both"/>
        <w:rPr>
          <w:rFonts w:ascii="Cambria" w:hAnsi="Cambria"/>
          <w:noProof/>
          <w:lang w:val="sr-Cyrl-CS"/>
        </w:rPr>
      </w:pPr>
      <w:r w:rsidRPr="008B593E">
        <w:rPr>
          <w:rFonts w:ascii="Cambria" w:hAnsi="Cambria"/>
          <w:noProof/>
          <w:lang w:val="sr-Cyrl-CS"/>
        </w:rPr>
        <w:t xml:space="preserve">Пројекти који се могу аплицирати су искључиво приоритетни пројекти идентификовани путем организованих форума грађана и грађанки у свакој од 5 (пет) партнерских МЗ. </w:t>
      </w:r>
    </w:p>
    <w:p w14:paraId="2BC4A599" w14:textId="77777777" w:rsidR="008B593E" w:rsidRPr="008B593E" w:rsidRDefault="008B593E" w:rsidP="008B593E">
      <w:pPr>
        <w:jc w:val="both"/>
        <w:rPr>
          <w:rFonts w:ascii="Cambria" w:hAnsi="Cambria"/>
          <w:noProof/>
          <w:lang w:val="sr-Cyrl-CS"/>
        </w:rPr>
      </w:pPr>
      <w:r w:rsidRPr="008B593E">
        <w:rPr>
          <w:rFonts w:ascii="Cambria" w:hAnsi="Cambria"/>
          <w:noProof/>
          <w:lang w:val="sr-Cyrl-CS"/>
        </w:rPr>
        <w:t xml:space="preserve">У складу са тим, директни позив има за циљ потицање активног укључивања грађана и грађанки у дефинисање њихових потреба које се трансформишу у пројекте за унапређење локалних заједница. </w:t>
      </w:r>
    </w:p>
    <w:p w14:paraId="32119774" w14:textId="2E62A7A3" w:rsidR="008B593E" w:rsidRDefault="008B593E" w:rsidP="008B593E">
      <w:pPr>
        <w:jc w:val="both"/>
        <w:rPr>
          <w:rFonts w:ascii="Cambria" w:hAnsi="Cambria"/>
          <w:noProof/>
          <w:lang w:val="sr-Cyrl-CS"/>
        </w:rPr>
      </w:pPr>
      <w:r w:rsidRPr="008B593E">
        <w:rPr>
          <w:rFonts w:ascii="Cambria" w:hAnsi="Cambria"/>
          <w:noProof/>
          <w:lang w:val="sr-Cyrl-CS"/>
        </w:rPr>
        <w:lastRenderedPageBreak/>
        <w:t xml:space="preserve">Општина Теслић и МЗ пројекат ће додијелити финансијска средства за оне пројекте који су у складу са заданим критеријима и уклапају се у расположива средства намијењена за сваку партнерску МЗ. </w:t>
      </w:r>
    </w:p>
    <w:p w14:paraId="19C5D50F" w14:textId="77777777" w:rsidR="008B593E" w:rsidRPr="008B593E" w:rsidRDefault="008B593E" w:rsidP="008B593E">
      <w:pPr>
        <w:jc w:val="both"/>
        <w:rPr>
          <w:rFonts w:ascii="Cambria" w:hAnsi="Cambria"/>
          <w:noProof/>
          <w:lang w:val="sr-Cyrl-CS"/>
        </w:rPr>
      </w:pPr>
    </w:p>
    <w:p w14:paraId="67EC11CF" w14:textId="77777777" w:rsidR="008B593E" w:rsidRPr="008B593E" w:rsidRDefault="008B593E" w:rsidP="008B593E">
      <w:pPr>
        <w:pStyle w:val="Heading2"/>
        <w:shd w:val="clear" w:color="auto" w:fill="BDD6EE" w:themeFill="accent1" w:themeFillTint="66"/>
        <w:rPr>
          <w:rFonts w:ascii="Cambria" w:hAnsi="Cambria"/>
          <w:noProof/>
          <w:color w:val="auto"/>
          <w:sz w:val="24"/>
          <w:szCs w:val="24"/>
          <w:lang w:val="sr-Cyrl-CS"/>
        </w:rPr>
      </w:pPr>
      <w:r w:rsidRPr="008B593E">
        <w:rPr>
          <w:rFonts w:ascii="Cambria" w:hAnsi="Cambria"/>
          <w:noProof/>
          <w:color w:val="auto"/>
          <w:sz w:val="24"/>
          <w:szCs w:val="24"/>
          <w:lang w:val="sr-Cyrl-CS"/>
        </w:rPr>
        <w:t>3. Финансијска вриједност аплицираних пројеката</w:t>
      </w:r>
    </w:p>
    <w:p w14:paraId="667415C7" w14:textId="77777777" w:rsidR="008B593E" w:rsidRPr="008B593E" w:rsidRDefault="008B593E" w:rsidP="008B593E">
      <w:pPr>
        <w:jc w:val="both"/>
        <w:rPr>
          <w:rFonts w:ascii="Cambria" w:hAnsi="Cambria" w:cstheme="minorHAnsi"/>
          <w:noProof/>
          <w:lang w:val="sr-Cyrl-CS"/>
        </w:rPr>
      </w:pPr>
      <w:r w:rsidRPr="008B593E">
        <w:rPr>
          <w:rFonts w:ascii="Cambria" w:hAnsi="Cambria" w:cstheme="minorHAnsi"/>
          <w:noProof/>
          <w:lang w:val="sr-Cyrl-CS"/>
        </w:rPr>
        <w:t xml:space="preserve">Да би пројектни приједлог једне мјесне заједнице  могао бити узет у разматрање за финансирање, мора бити у складу  са доле описаним финансијским параметрима, како слиједи: </w:t>
      </w:r>
    </w:p>
    <w:p w14:paraId="0E745C7F" w14:textId="77777777" w:rsidR="008B593E" w:rsidRPr="008B593E" w:rsidRDefault="008B593E" w:rsidP="008B593E">
      <w:pPr>
        <w:pStyle w:val="ListParagraph"/>
        <w:numPr>
          <w:ilvl w:val="0"/>
          <w:numId w:val="28"/>
        </w:numPr>
        <w:contextualSpacing w:val="0"/>
        <w:jc w:val="both"/>
        <w:rPr>
          <w:rFonts w:ascii="Cambria" w:hAnsi="Cambria" w:cstheme="minorHAnsi"/>
          <w:noProof/>
          <w:lang w:val="sr-Cyrl-CS"/>
        </w:rPr>
      </w:pPr>
      <w:r w:rsidRPr="008B593E">
        <w:rPr>
          <w:rFonts w:ascii="Cambria" w:hAnsi="Cambria" w:cstheme="minorHAnsi"/>
          <w:noProof/>
          <w:lang w:val="sr-Cyrl-CS"/>
        </w:rPr>
        <w:t>Минимална укупна вриједност аплицираног пројекта је БАМ 26.000,00 КМ (без ПДВ-а);</w:t>
      </w:r>
    </w:p>
    <w:p w14:paraId="210D2884" w14:textId="77777777" w:rsidR="008B593E" w:rsidRPr="008B593E" w:rsidRDefault="008B593E" w:rsidP="008B593E">
      <w:pPr>
        <w:pStyle w:val="ListParagraph"/>
        <w:numPr>
          <w:ilvl w:val="0"/>
          <w:numId w:val="28"/>
        </w:numPr>
        <w:contextualSpacing w:val="0"/>
        <w:jc w:val="both"/>
        <w:rPr>
          <w:rFonts w:ascii="Cambria" w:hAnsi="Cambria" w:cstheme="minorBidi"/>
          <w:noProof/>
          <w:lang w:val="sr-Cyrl-CS"/>
        </w:rPr>
      </w:pPr>
      <w:r w:rsidRPr="008B593E">
        <w:rPr>
          <w:rFonts w:ascii="Cambria" w:hAnsi="Cambria" w:cstheme="minorBidi"/>
          <w:noProof/>
          <w:lang w:val="sr-Cyrl-CS"/>
        </w:rPr>
        <w:t>Максимална укупна вриједност пројекта из расположивог фонда је БАМ 30.800,00 КМ</w:t>
      </w:r>
      <w:r w:rsidRPr="008B593E">
        <w:rPr>
          <w:rFonts w:ascii="Cambria" w:hAnsi="Cambria" w:cstheme="minorHAnsi"/>
          <w:noProof/>
          <w:lang w:val="sr-Cyrl-CS"/>
        </w:rPr>
        <w:t xml:space="preserve">(без ПДВ-а) </w:t>
      </w:r>
      <w:r w:rsidRPr="008B593E">
        <w:rPr>
          <w:rFonts w:ascii="Cambria" w:hAnsi="Cambria" w:cstheme="minorBidi"/>
          <w:noProof/>
          <w:lang w:val="sr-Cyrl-CS"/>
        </w:rPr>
        <w:t xml:space="preserve">од чега финансијски допринос МЗ пројекта неће прелазити БАМ 21.560,00 КМ </w:t>
      </w:r>
      <w:r w:rsidRPr="008B593E">
        <w:rPr>
          <w:rFonts w:ascii="Cambria" w:hAnsi="Cambria" w:cstheme="minorHAnsi"/>
          <w:noProof/>
          <w:lang w:val="sr-Cyrl-CS"/>
        </w:rPr>
        <w:t>(без ПДВ-а)</w:t>
      </w:r>
      <w:r w:rsidRPr="008B593E">
        <w:rPr>
          <w:rFonts w:ascii="Cambria" w:hAnsi="Cambria" w:cstheme="minorBidi"/>
          <w:noProof/>
          <w:lang w:val="sr-Cyrl-CS"/>
        </w:rPr>
        <w:t xml:space="preserve">. </w:t>
      </w:r>
    </w:p>
    <w:p w14:paraId="10D80229" w14:textId="77777777" w:rsidR="008B593E" w:rsidRPr="008B593E" w:rsidRDefault="008B593E" w:rsidP="008B593E">
      <w:pPr>
        <w:pStyle w:val="ListParagraph"/>
        <w:numPr>
          <w:ilvl w:val="0"/>
          <w:numId w:val="28"/>
        </w:numPr>
        <w:contextualSpacing w:val="0"/>
        <w:jc w:val="both"/>
        <w:rPr>
          <w:rFonts w:ascii="Cambria" w:hAnsi="Cambria"/>
          <w:noProof/>
          <w:lang w:val="sr-Cyrl-CS"/>
        </w:rPr>
      </w:pPr>
      <w:r w:rsidRPr="008B593E">
        <w:rPr>
          <w:rFonts w:ascii="Cambria" w:hAnsi="Cambria" w:cstheme="minorBidi"/>
          <w:noProof/>
          <w:lang w:val="sr-Cyrl-CS"/>
        </w:rPr>
        <w:t xml:space="preserve">У укупном суфинасирању пројекта учешће могу узети и партнери на пројекту при чему је ЈЛС одговорна </w:t>
      </w:r>
      <w:r w:rsidRPr="008B593E">
        <w:rPr>
          <w:rStyle w:val="normaltextrun"/>
          <w:rFonts w:ascii="Cambria" w:hAnsi="Cambria" w:cstheme="minorBidi"/>
          <w:noProof/>
          <w:lang w:val="sr-Cyrl-CS"/>
        </w:rPr>
        <w:t>за имплементацију и правдање средстава свих извора суфинансирања;</w:t>
      </w:r>
    </w:p>
    <w:p w14:paraId="49D786D5" w14:textId="77777777" w:rsidR="008B593E" w:rsidRPr="008B593E" w:rsidRDefault="008B593E" w:rsidP="008B593E">
      <w:pPr>
        <w:pStyle w:val="ListParagraph"/>
        <w:jc w:val="both"/>
        <w:rPr>
          <w:rFonts w:ascii="Cambria" w:hAnsi="Cambria" w:cstheme="minorHAnsi"/>
          <w:noProof/>
          <w:lang w:val="sr-Cyrl-CS"/>
        </w:rPr>
      </w:pPr>
    </w:p>
    <w:p w14:paraId="6C5C6C19" w14:textId="5170B6B4" w:rsidR="008B593E" w:rsidRDefault="008B593E" w:rsidP="008B593E">
      <w:pPr>
        <w:jc w:val="both"/>
        <w:rPr>
          <w:rFonts w:ascii="Cambria" w:hAnsi="Cambria" w:cstheme="minorHAnsi"/>
          <w:noProof/>
          <w:lang w:val="sr-Cyrl-CS"/>
        </w:rPr>
      </w:pPr>
      <w:r w:rsidRPr="008B593E">
        <w:rPr>
          <w:rFonts w:ascii="Cambria" w:hAnsi="Cambria" w:cstheme="minorHAnsi"/>
          <w:noProof/>
          <w:lang w:val="sr-Cyrl-CS"/>
        </w:rPr>
        <w:t>Достављени пројектни приједлози мјесних заједница који су испод доњег лимита финансијске вриједности дефинисаног директним позивом неће се разматрати, док достављени приједлози мјесних заједница који прелазе  горњи лимит укупно расположивог фонда за једну мјесну заједницу могу бити разматрани уз достављене доказе да су средства преко горњег лимита у потпуности  осигурана од стране мјесне заједнице која аплицира и партнера на пројекту.</w:t>
      </w:r>
    </w:p>
    <w:p w14:paraId="6C1E01A3" w14:textId="77777777" w:rsidR="008B593E" w:rsidRPr="008B593E" w:rsidRDefault="008B593E" w:rsidP="008B593E">
      <w:pPr>
        <w:jc w:val="both"/>
        <w:rPr>
          <w:rFonts w:ascii="Cambria" w:hAnsi="Cambria" w:cstheme="minorHAnsi"/>
          <w:noProof/>
          <w:lang w:val="sr-Cyrl-CS"/>
        </w:rPr>
      </w:pPr>
    </w:p>
    <w:p w14:paraId="30ABE94E" w14:textId="77777777" w:rsidR="008B593E" w:rsidRPr="008B593E" w:rsidRDefault="008B593E" w:rsidP="008B593E">
      <w:pPr>
        <w:pStyle w:val="Heading2"/>
        <w:shd w:val="clear" w:color="auto" w:fill="BDD6EE" w:themeFill="accent1" w:themeFillTint="66"/>
        <w:rPr>
          <w:rFonts w:ascii="Cambria" w:hAnsi="Cambria"/>
          <w:noProof/>
          <w:color w:val="auto"/>
          <w:sz w:val="24"/>
          <w:szCs w:val="24"/>
          <w:lang w:val="sr-Cyrl-CS"/>
        </w:rPr>
      </w:pPr>
      <w:r w:rsidRPr="008B593E">
        <w:rPr>
          <w:rFonts w:ascii="Cambria" w:hAnsi="Cambria"/>
          <w:noProof/>
          <w:color w:val="auto"/>
          <w:sz w:val="24"/>
          <w:szCs w:val="24"/>
          <w:lang w:val="sr-Cyrl-CS"/>
        </w:rPr>
        <w:t xml:space="preserve">4. </w:t>
      </w:r>
      <w:r w:rsidRPr="008B593E">
        <w:rPr>
          <w:rStyle w:val="Heading3Char"/>
          <w:rFonts w:ascii="Cambria" w:hAnsi="Cambria"/>
          <w:noProof/>
          <w:color w:val="auto"/>
          <w:lang w:val="sr-Cyrl-CS"/>
        </w:rPr>
        <w:t>Апликанти и главни носилац пројекта</w:t>
      </w:r>
    </w:p>
    <w:p w14:paraId="4E22104E" w14:textId="77777777" w:rsidR="008B593E" w:rsidRPr="008B593E" w:rsidRDefault="008B593E" w:rsidP="008B593E">
      <w:pPr>
        <w:jc w:val="both"/>
        <w:rPr>
          <w:rFonts w:ascii="Cambria" w:hAnsi="Cambria" w:cstheme="minorHAnsi"/>
          <w:noProof/>
          <w:lang w:val="sr-Cyrl-CS"/>
        </w:rPr>
      </w:pPr>
      <w:r w:rsidRPr="008B593E">
        <w:rPr>
          <w:rFonts w:ascii="Cambria" w:hAnsi="Cambria" w:cstheme="minorHAnsi"/>
          <w:noProof/>
          <w:lang w:val="sr-Cyrl-CS"/>
        </w:rPr>
        <w:t xml:space="preserve">Учешће у овом позиву је усмјерено на партнерске мјесне заједнице МЗ пројекта. Ради се о 5 (пет) партнерских мјесних заједница које су наведене у циљу овог позива. </w:t>
      </w:r>
    </w:p>
    <w:p w14:paraId="0BD8584E" w14:textId="77777777" w:rsidR="008B593E" w:rsidRPr="008B593E" w:rsidRDefault="008B593E" w:rsidP="008B593E">
      <w:pPr>
        <w:jc w:val="both"/>
        <w:rPr>
          <w:rFonts w:ascii="Cambria" w:hAnsi="Cambria" w:cstheme="minorHAnsi"/>
          <w:noProof/>
          <w:lang w:val="sr-Cyrl-CS"/>
        </w:rPr>
      </w:pPr>
      <w:r w:rsidRPr="008B593E">
        <w:rPr>
          <w:rFonts w:ascii="Cambria" w:hAnsi="Cambria" w:cstheme="minorHAnsi"/>
          <w:noProof/>
          <w:lang w:val="sr-Cyrl-CS"/>
        </w:rPr>
        <w:t xml:space="preserve">Партнерске мјесне заједнице могу аплицирати појединачно или се могу удружити и кандидовати заједнички пројекат, уколико је исти на форумима у датим мјесним заједницама означен као приоритетан. У том случају, удружују се расположива средства за реализацију предметног пројекта, овисно о броју партнерских мјесних заједница које учествују (број МЗ x расположиви буџет по МЗ). </w:t>
      </w:r>
    </w:p>
    <w:p w14:paraId="05C06542" w14:textId="77777777" w:rsidR="008B593E" w:rsidRPr="008B593E" w:rsidRDefault="008B593E" w:rsidP="008B593E">
      <w:pPr>
        <w:pStyle w:val="BodyText"/>
        <w:tabs>
          <w:tab w:val="clear" w:pos="426"/>
        </w:tabs>
        <w:spacing w:before="120" w:after="120"/>
        <w:jc w:val="both"/>
        <w:rPr>
          <w:rFonts w:ascii="Cambria" w:hAnsi="Cambria" w:cstheme="minorHAnsi"/>
          <w:noProof/>
          <w:snapToGrid w:val="0"/>
          <w:color w:val="auto"/>
          <w:sz w:val="24"/>
          <w:szCs w:val="24"/>
          <w:lang w:val="sr-Cyrl-CS"/>
        </w:rPr>
      </w:pPr>
      <w:r w:rsidRPr="008B593E">
        <w:rPr>
          <w:rFonts w:ascii="Cambria" w:hAnsi="Cambria" w:cstheme="minorHAnsi"/>
          <w:noProof/>
          <w:sz w:val="24"/>
          <w:szCs w:val="24"/>
          <w:lang w:val="sr-Cyrl-CS"/>
        </w:rPr>
        <w:t xml:space="preserve">Главни имплементатор, односно носилац аплицираног пројекта, може бити искључиво ЈЛС. </w:t>
      </w:r>
      <w:r w:rsidRPr="008B593E">
        <w:rPr>
          <w:rFonts w:ascii="Cambria" w:hAnsi="Cambria" w:cstheme="minorHAnsi"/>
          <w:noProof/>
          <w:snapToGrid w:val="0"/>
          <w:color w:val="auto"/>
          <w:sz w:val="24"/>
          <w:szCs w:val="24"/>
          <w:lang w:val="sr-Cyrl-CS"/>
        </w:rPr>
        <w:t xml:space="preserve">ЈЛС ће преузети имплементацију одабраних пројеката кроз систем јавних набавки. </w:t>
      </w:r>
    </w:p>
    <w:p w14:paraId="40F93BF1" w14:textId="248B1894" w:rsidR="008B593E" w:rsidRDefault="008B593E" w:rsidP="008B593E">
      <w:pPr>
        <w:jc w:val="both"/>
        <w:rPr>
          <w:rFonts w:ascii="Cambria" w:hAnsi="Cambria" w:cstheme="minorHAnsi"/>
          <w:noProof/>
          <w:lang w:val="sr-Cyrl-CS"/>
        </w:rPr>
      </w:pPr>
      <w:r w:rsidRPr="008B593E">
        <w:rPr>
          <w:rFonts w:ascii="Cambria" w:hAnsi="Cambria" w:cstheme="minorHAnsi"/>
          <w:noProof/>
          <w:lang w:val="sr-Cyrl-CS"/>
        </w:rPr>
        <w:t>Партнери на аплицираном пројекту могу бити: организације цивилног друштва/невладине организације, појединци и јавне институције. Партнери учествују у креирању и имплементацији пројекта, али нису директни корисници средстава, нити њихов ангажман може имати било какву финансијску компензацију.</w:t>
      </w:r>
    </w:p>
    <w:p w14:paraId="073ABE2F" w14:textId="77777777" w:rsidR="008B593E" w:rsidRPr="008B593E" w:rsidRDefault="008B593E" w:rsidP="008B593E">
      <w:pPr>
        <w:jc w:val="both"/>
        <w:rPr>
          <w:rFonts w:ascii="Cambria" w:hAnsi="Cambria" w:cstheme="minorHAnsi"/>
          <w:noProof/>
          <w:lang w:val="sr-Cyrl-CS"/>
        </w:rPr>
      </w:pPr>
    </w:p>
    <w:p w14:paraId="347D5169" w14:textId="731C2C84" w:rsidR="008B593E" w:rsidRPr="008B593E" w:rsidRDefault="008B593E" w:rsidP="008B593E">
      <w:pPr>
        <w:pStyle w:val="Heading3"/>
        <w:shd w:val="clear" w:color="auto" w:fill="BDD6EE" w:themeFill="accent1" w:themeFillTint="66"/>
        <w:rPr>
          <w:rFonts w:ascii="Cambria" w:hAnsi="Cambria"/>
          <w:noProof/>
          <w:color w:val="auto"/>
          <w:lang w:val="sr-Cyrl-CS"/>
        </w:rPr>
      </w:pPr>
      <w:r w:rsidRPr="008B593E">
        <w:rPr>
          <w:rFonts w:ascii="Cambria" w:hAnsi="Cambria"/>
          <w:noProof/>
          <w:color w:val="auto"/>
          <w:lang w:val="sr-Cyrl-CS"/>
        </w:rPr>
        <w:t xml:space="preserve">5. </w:t>
      </w:r>
      <w:r>
        <w:rPr>
          <w:rFonts w:ascii="Cambria" w:hAnsi="Cambria"/>
          <w:noProof/>
          <w:color w:val="auto"/>
          <w:lang w:val="sr-Cyrl-CS"/>
        </w:rPr>
        <w:t>О</w:t>
      </w:r>
      <w:r w:rsidRPr="008B593E">
        <w:rPr>
          <w:rFonts w:ascii="Cambria" w:hAnsi="Cambria"/>
          <w:noProof/>
          <w:color w:val="auto"/>
          <w:lang w:val="sr-Cyrl-CS"/>
        </w:rPr>
        <w:t>пшти услови и елиминаторни критерији</w:t>
      </w:r>
    </w:p>
    <w:p w14:paraId="46A90036" w14:textId="77777777" w:rsidR="008B593E" w:rsidRPr="008B593E" w:rsidRDefault="008B593E" w:rsidP="008B593E">
      <w:pPr>
        <w:jc w:val="both"/>
        <w:rPr>
          <w:rFonts w:ascii="Cambria" w:hAnsi="Cambria"/>
          <w:noProof/>
          <w:lang w:val="sr-Cyrl-CS"/>
        </w:rPr>
      </w:pPr>
      <w:r w:rsidRPr="008B593E">
        <w:rPr>
          <w:rFonts w:ascii="Cambria" w:hAnsi="Cambria"/>
          <w:noProof/>
          <w:lang w:val="sr-Cyrl-CS"/>
        </w:rPr>
        <w:t>Подносилац пројектног приједлога може доставити више од једног приједлога пројекта у оквиру овог директног позива. У том случају ће се финансирати пројекат који добије већи број бодова приликом евалуације пројектних приједлога. Укупна тражена средства по МЗ не смију прелазити горњи лимит који је стављен на располагање свакој МЗ, осим у случајевима када мјесна заједница има осигурано суфинансирање из других извора које надокнађује разлику између укупно расположивих средстава и укупне вриједности аплицираног пројекта. Суфинансирање се мора доказати одговарајућим споразумом или писмом намјере од стране извора суфинансирања приликом подношења пројектне апликације.</w:t>
      </w:r>
    </w:p>
    <w:p w14:paraId="5C79F401" w14:textId="77777777" w:rsidR="008B593E" w:rsidRPr="008B593E" w:rsidRDefault="008B593E" w:rsidP="008B593E">
      <w:pPr>
        <w:jc w:val="both"/>
        <w:rPr>
          <w:rFonts w:ascii="Cambria" w:hAnsi="Cambria"/>
          <w:noProof/>
          <w:lang w:val="sr-Cyrl-CS"/>
        </w:rPr>
      </w:pPr>
      <w:r w:rsidRPr="008B593E">
        <w:rPr>
          <w:rFonts w:ascii="Cambria" w:hAnsi="Cambria"/>
          <w:noProof/>
          <w:lang w:val="sr-Cyrl-CS"/>
        </w:rPr>
        <w:t>Приједлог пројекта треба да буде припремљен у складу са захтјевима и карактеристикама датим у апликационом пакету, укључујући и образац пројектног приједлога и све одговарајуће прилоге.</w:t>
      </w:r>
    </w:p>
    <w:p w14:paraId="4D92A2C7" w14:textId="77777777" w:rsidR="008B593E" w:rsidRPr="008B593E" w:rsidRDefault="008B593E" w:rsidP="008B593E">
      <w:pPr>
        <w:jc w:val="both"/>
        <w:rPr>
          <w:rFonts w:ascii="Cambria" w:hAnsi="Cambria"/>
          <w:noProof/>
          <w:lang w:val="sr-Cyrl-CS"/>
        </w:rPr>
      </w:pPr>
      <w:r w:rsidRPr="008B593E">
        <w:rPr>
          <w:rFonts w:ascii="Cambria" w:hAnsi="Cambria"/>
          <w:noProof/>
          <w:lang w:val="sr-Cyrl-CS"/>
        </w:rPr>
        <w:t>Елиминаторни, односно обавезујући критеријуми директног позива су слиједећи:</w:t>
      </w:r>
    </w:p>
    <w:p w14:paraId="0D7B9306" w14:textId="77777777" w:rsidR="008B593E" w:rsidRPr="008B593E" w:rsidRDefault="008B593E" w:rsidP="008B593E">
      <w:pPr>
        <w:widowControl w:val="0"/>
        <w:numPr>
          <w:ilvl w:val="0"/>
          <w:numId w:val="29"/>
        </w:numPr>
        <w:spacing w:before="120" w:after="120"/>
        <w:jc w:val="both"/>
        <w:rPr>
          <w:rFonts w:ascii="Cambria" w:hAnsi="Cambria" w:cs="Calibri"/>
          <w:i/>
          <w:iCs/>
          <w:noProof/>
          <w:lang w:val="sr-Cyrl-CS"/>
        </w:rPr>
      </w:pPr>
      <w:r w:rsidRPr="008B593E">
        <w:rPr>
          <w:rFonts w:ascii="Cambria" w:hAnsi="Cambria" w:cs="Calibri"/>
          <w:i/>
          <w:iCs/>
          <w:noProof/>
          <w:lang w:val="sr-Cyrl-CS"/>
        </w:rPr>
        <w:t xml:space="preserve">Предложени пројекат је приоритет који је легитимно усаглашен на форуму грађана и грађанки у једној или више партнерских мјесних заједница;   </w:t>
      </w:r>
    </w:p>
    <w:p w14:paraId="58C401C7" w14:textId="77777777" w:rsidR="008B593E" w:rsidRPr="008B593E" w:rsidRDefault="008B593E" w:rsidP="008B593E">
      <w:pPr>
        <w:widowControl w:val="0"/>
        <w:numPr>
          <w:ilvl w:val="0"/>
          <w:numId w:val="29"/>
        </w:numPr>
        <w:spacing w:before="120" w:after="120"/>
        <w:jc w:val="both"/>
        <w:rPr>
          <w:rFonts w:ascii="Cambria" w:hAnsi="Cambria" w:cs="Calibri"/>
          <w:i/>
          <w:iCs/>
          <w:noProof/>
          <w:lang w:val="sr-Cyrl-CS"/>
        </w:rPr>
      </w:pPr>
      <w:r w:rsidRPr="008B593E">
        <w:rPr>
          <w:rFonts w:ascii="Cambria" w:hAnsi="Cambria" w:cs="Calibri"/>
          <w:i/>
          <w:iCs/>
          <w:noProof/>
          <w:lang w:val="sr-Cyrl-CS"/>
        </w:rPr>
        <w:t>Предложени пројекат се проводи на подручју једне од партнерских мјесних заједница;</w:t>
      </w:r>
    </w:p>
    <w:p w14:paraId="72851CC3" w14:textId="77777777" w:rsidR="008B593E" w:rsidRPr="008B593E" w:rsidRDefault="008B593E" w:rsidP="008B593E">
      <w:pPr>
        <w:widowControl w:val="0"/>
        <w:numPr>
          <w:ilvl w:val="0"/>
          <w:numId w:val="29"/>
        </w:numPr>
        <w:spacing w:before="120" w:after="120"/>
        <w:jc w:val="both"/>
        <w:rPr>
          <w:rFonts w:ascii="Cambria" w:hAnsi="Cambria" w:cs="Calibri"/>
          <w:i/>
          <w:iCs/>
          <w:noProof/>
          <w:lang w:val="sr-Cyrl-CS"/>
        </w:rPr>
      </w:pPr>
      <w:r w:rsidRPr="008B593E">
        <w:rPr>
          <w:rFonts w:ascii="Cambria" w:hAnsi="Cambria" w:cs="Calibri"/>
          <w:i/>
          <w:iCs/>
          <w:noProof/>
          <w:lang w:val="sr-Cyrl-CS"/>
        </w:rPr>
        <w:lastRenderedPageBreak/>
        <w:t>Предложени пројекат је заокружена цјелина;</w:t>
      </w:r>
    </w:p>
    <w:p w14:paraId="77AD4D23" w14:textId="77777777" w:rsidR="008B593E" w:rsidRPr="008B593E" w:rsidRDefault="008B593E" w:rsidP="008B593E">
      <w:pPr>
        <w:widowControl w:val="0"/>
        <w:spacing w:before="120" w:after="120"/>
        <w:ind w:left="720"/>
        <w:jc w:val="both"/>
        <w:rPr>
          <w:rFonts w:ascii="Cambria" w:hAnsi="Cambria" w:cs="Calibri"/>
          <w:i/>
          <w:iCs/>
          <w:noProof/>
          <w:lang w:val="sr-Cyrl-CS"/>
        </w:rPr>
      </w:pPr>
      <w:r w:rsidRPr="008B593E">
        <w:rPr>
          <w:rFonts w:ascii="Cambria" w:hAnsi="Cambria" w:cs="Calibri"/>
          <w:i/>
          <w:iCs/>
          <w:noProof/>
          <w:lang w:val="sr-Cyrl-CS"/>
        </w:rPr>
        <w:t>Образложење: Пројекат се сматра заокруженом цјелином ако се резултати пројекта могу користити након његове реализације. Нпр. ако се пројекат односи на изградњу или реконструкцију дијела пута, реконструисана дионица пута се мора моћи користити одмах након реализације пројекта. Неће бити прихваћени пројекти који укључују само припремне радове на изградњи објекта или инфраструктуре, извођење искључиво грубих радова на неком објекту, изградњу једног спрата објекта без завршетка цијелог објекта, и сл.</w:t>
      </w:r>
    </w:p>
    <w:p w14:paraId="4E7531EC" w14:textId="77777777" w:rsidR="008B593E" w:rsidRPr="008B593E" w:rsidRDefault="008B593E" w:rsidP="008B593E">
      <w:pPr>
        <w:widowControl w:val="0"/>
        <w:numPr>
          <w:ilvl w:val="0"/>
          <w:numId w:val="29"/>
        </w:numPr>
        <w:spacing w:before="120" w:after="120"/>
        <w:jc w:val="both"/>
        <w:rPr>
          <w:rFonts w:ascii="Cambria" w:hAnsi="Cambria" w:cs="Calibri"/>
          <w:i/>
          <w:iCs/>
          <w:noProof/>
          <w:lang w:val="sr-Cyrl-CS"/>
        </w:rPr>
      </w:pPr>
      <w:r w:rsidRPr="008B593E">
        <w:rPr>
          <w:rFonts w:ascii="Cambria" w:hAnsi="Cambria" w:cs="Calibri"/>
          <w:i/>
          <w:iCs/>
          <w:noProof/>
          <w:lang w:val="sr-Cyrl-CS"/>
        </w:rPr>
        <w:t xml:space="preserve">Укупна вриједност пројекта није мања од 26.000,00 КМ </w:t>
      </w:r>
      <w:r w:rsidRPr="008B593E">
        <w:rPr>
          <w:rFonts w:ascii="Cambria" w:hAnsi="Cambria"/>
          <w:noProof/>
          <w:color w:val="000000"/>
          <w:shd w:val="clear" w:color="auto" w:fill="FFFFFF"/>
          <w:lang w:val="sr-Cyrl-CS"/>
        </w:rPr>
        <w:t>(без ПДВ-а)</w:t>
      </w:r>
      <w:r w:rsidRPr="008B593E">
        <w:rPr>
          <w:rFonts w:ascii="Cambria" w:hAnsi="Cambria" w:cs="Calibri"/>
          <w:i/>
          <w:iCs/>
          <w:noProof/>
          <w:lang w:val="sr-Cyrl-CS"/>
        </w:rPr>
        <w:t>;</w:t>
      </w:r>
    </w:p>
    <w:p w14:paraId="01090E78" w14:textId="77777777" w:rsidR="008B593E" w:rsidRPr="008B593E" w:rsidRDefault="008B593E" w:rsidP="008B593E">
      <w:pPr>
        <w:widowControl w:val="0"/>
        <w:numPr>
          <w:ilvl w:val="0"/>
          <w:numId w:val="29"/>
        </w:numPr>
        <w:spacing w:before="120" w:after="120"/>
        <w:jc w:val="both"/>
        <w:rPr>
          <w:rFonts w:ascii="Cambria" w:hAnsi="Cambria" w:cs="Calibri"/>
          <w:i/>
          <w:iCs/>
          <w:noProof/>
          <w:lang w:val="sr-Cyrl-CS"/>
        </w:rPr>
      </w:pPr>
      <w:r w:rsidRPr="008B593E">
        <w:rPr>
          <w:rFonts w:ascii="Cambria" w:hAnsi="Cambria" w:cs="Calibri"/>
          <w:i/>
          <w:iCs/>
          <w:noProof/>
          <w:lang w:val="sr-Cyrl-CS"/>
        </w:rPr>
        <w:t>Реализација пројекта не траје дуже од 6 мјесеци;</w:t>
      </w:r>
    </w:p>
    <w:p w14:paraId="537CBC01" w14:textId="77777777" w:rsidR="008B593E" w:rsidRPr="008B593E" w:rsidRDefault="008B593E" w:rsidP="008B593E">
      <w:pPr>
        <w:widowControl w:val="0"/>
        <w:numPr>
          <w:ilvl w:val="0"/>
          <w:numId w:val="29"/>
        </w:numPr>
        <w:spacing w:before="120" w:after="120"/>
        <w:jc w:val="both"/>
        <w:rPr>
          <w:rFonts w:ascii="Cambria" w:hAnsi="Cambria" w:cs="Calibri"/>
          <w:i/>
          <w:iCs/>
          <w:noProof/>
          <w:lang w:val="sr-Cyrl-CS"/>
        </w:rPr>
      </w:pPr>
      <w:r w:rsidRPr="008B593E">
        <w:rPr>
          <w:rFonts w:ascii="Cambria" w:hAnsi="Cambria" w:cs="Calibri"/>
          <w:i/>
          <w:iCs/>
          <w:noProof/>
          <w:lang w:val="sr-Cyrl-CS"/>
        </w:rPr>
        <w:t>Осигурани су сви правни, технички и административни предуслови за реализацију пројекта</w:t>
      </w:r>
      <w:r w:rsidRPr="008B593E">
        <w:rPr>
          <w:rStyle w:val="FootnoteReference"/>
          <w:rFonts w:ascii="Cambria" w:hAnsi="Cambria" w:cs="Calibri"/>
          <w:i/>
          <w:iCs/>
          <w:noProof/>
          <w:lang w:val="sr-Cyrl-CS"/>
        </w:rPr>
        <w:footnoteReference w:id="1"/>
      </w:r>
      <w:r w:rsidRPr="008B593E">
        <w:rPr>
          <w:rFonts w:ascii="Cambria" w:hAnsi="Cambria" w:cs="Calibri"/>
          <w:i/>
          <w:iCs/>
          <w:noProof/>
          <w:lang w:val="sr-Cyrl-CS"/>
        </w:rPr>
        <w:t>;</w:t>
      </w:r>
    </w:p>
    <w:p w14:paraId="734544DC" w14:textId="77777777" w:rsidR="008B593E" w:rsidRPr="008B593E" w:rsidRDefault="008B593E" w:rsidP="008B593E">
      <w:pPr>
        <w:widowControl w:val="0"/>
        <w:numPr>
          <w:ilvl w:val="0"/>
          <w:numId w:val="29"/>
        </w:numPr>
        <w:spacing w:before="120" w:after="120"/>
        <w:jc w:val="both"/>
        <w:rPr>
          <w:rFonts w:ascii="Cambria" w:hAnsi="Cambria" w:cs="Calibri"/>
          <w:i/>
          <w:iCs/>
          <w:noProof/>
          <w:lang w:val="sr-Cyrl-CS"/>
        </w:rPr>
      </w:pPr>
      <w:r w:rsidRPr="008B593E">
        <w:rPr>
          <w:rFonts w:ascii="Cambria" w:hAnsi="Cambria" w:cs="Calibri"/>
          <w:i/>
          <w:iCs/>
          <w:noProof/>
          <w:lang w:val="sr-Cyrl-CS"/>
        </w:rPr>
        <w:t>Пројекат нема негативан утицај на заштиту околиша.</w:t>
      </w:r>
    </w:p>
    <w:p w14:paraId="436F90B3" w14:textId="77777777" w:rsidR="008B593E" w:rsidRPr="008B593E" w:rsidRDefault="008B593E" w:rsidP="008B593E">
      <w:pPr>
        <w:widowControl w:val="0"/>
        <w:spacing w:before="120" w:after="120"/>
        <w:jc w:val="both"/>
        <w:rPr>
          <w:rFonts w:ascii="Cambria" w:hAnsi="Cambria" w:cs="Calibri"/>
          <w:noProof/>
          <w:lang w:val="sr-Cyrl-CS"/>
        </w:rPr>
      </w:pPr>
      <w:r w:rsidRPr="008B593E">
        <w:rPr>
          <w:rFonts w:ascii="Cambria" w:hAnsi="Cambria" w:cs="Calibri"/>
          <w:noProof/>
          <w:lang w:val="sr-Cyrl-CS"/>
        </w:rPr>
        <w:t>Неиспуњавање једног или више од наведених критерија резултира елиминацијом апликације из даљег процеса.</w:t>
      </w:r>
    </w:p>
    <w:p w14:paraId="2A0F08B5" w14:textId="77777777" w:rsidR="008B593E" w:rsidRPr="008B593E" w:rsidRDefault="008B593E" w:rsidP="008B593E">
      <w:pPr>
        <w:jc w:val="both"/>
        <w:rPr>
          <w:rFonts w:ascii="Cambria" w:hAnsi="Cambria"/>
          <w:noProof/>
          <w:lang w:val="sr-Cyrl-CS"/>
        </w:rPr>
      </w:pPr>
      <w:r w:rsidRPr="008B593E">
        <w:rPr>
          <w:rFonts w:ascii="Cambria" w:hAnsi="Cambria"/>
          <w:noProof/>
          <w:lang w:val="sr-Cyrl-CS"/>
        </w:rPr>
        <w:t>Пожељно је да одабрани приоритет узима у обзир потребе свих грађана и грађанки у МЗ, укључујући младе и социјално искључене категорије (као што су: незапослени дуже од 2 године, особе са инвалидитетом, повратници/е, Роми/киње и сл.) те да</w:t>
      </w:r>
      <w:r w:rsidRPr="008B593E">
        <w:rPr>
          <w:rFonts w:ascii="Cambria" w:hAnsi="Cambria" w:cs="Calibri"/>
          <w:noProof/>
          <w:lang w:val="sr-Cyrl-CS"/>
        </w:rPr>
        <w:t xml:space="preserve"> има позитивне ефекте на оснаживање жена и родну равноправност</w:t>
      </w:r>
      <w:r w:rsidRPr="008B593E">
        <w:rPr>
          <w:rFonts w:ascii="Cambria" w:hAnsi="Cambria"/>
          <w:noProof/>
          <w:lang w:val="sr-Cyrl-CS"/>
        </w:rPr>
        <w:t xml:space="preserve">.  Пројекат мора бити такав да од њега има корист већи  број становника, односно да ће га активно користити већина или велики број становника те мјесне заједнице и других мјесних заједница уколико се ради о заједничком пројекту више партнерских мјесних заједница. </w:t>
      </w:r>
    </w:p>
    <w:p w14:paraId="1DCDCDE4" w14:textId="77777777" w:rsidR="008B593E" w:rsidRPr="008B593E" w:rsidRDefault="008B593E" w:rsidP="008B593E">
      <w:pPr>
        <w:jc w:val="both"/>
        <w:rPr>
          <w:rFonts w:ascii="Cambria" w:hAnsi="Cambria"/>
          <w:noProof/>
          <w:lang w:val="sr-Cyrl-CS"/>
        </w:rPr>
      </w:pPr>
      <w:r w:rsidRPr="008B593E">
        <w:rPr>
          <w:rFonts w:ascii="Cambria" w:hAnsi="Cambria"/>
          <w:noProof/>
          <w:lang w:val="sr-Cyrl-CS"/>
        </w:rPr>
        <w:t>У наставку су примјери врста иницијатива које се могу узети у обзир за финансирање у оквиру овог директног позива, али нису искључиво ограничени на слиједеће области:</w:t>
      </w:r>
    </w:p>
    <w:p w14:paraId="7B6057E6" w14:textId="77777777" w:rsidR="008B593E" w:rsidRPr="008B593E" w:rsidRDefault="008B593E" w:rsidP="008B593E">
      <w:pPr>
        <w:ind w:firstLine="567"/>
        <w:jc w:val="both"/>
        <w:rPr>
          <w:rFonts w:ascii="Cambria" w:hAnsi="Cambria"/>
          <w:noProof/>
          <w:lang w:val="sr-Cyrl-CS"/>
        </w:rPr>
      </w:pPr>
      <w:r w:rsidRPr="008B593E">
        <w:rPr>
          <w:rFonts w:ascii="Cambria" w:hAnsi="Cambria"/>
          <w:noProof/>
          <w:lang w:val="sr-Cyrl-CS"/>
        </w:rPr>
        <w:t>•</w:t>
      </w:r>
      <w:r w:rsidRPr="008B593E">
        <w:rPr>
          <w:rFonts w:ascii="Cambria" w:hAnsi="Cambria"/>
          <w:noProof/>
          <w:lang w:val="sr-Cyrl-CS"/>
        </w:rPr>
        <w:tab/>
        <w:t>Млади, спорт и рекреација: реконструкција или изградња спортских терена (ногомет, одбојка, кошарка, итд.); изградња, обнова и опремање дјечјих игралишта; реконструкција и опремање центара за младе; рехабилитација и опремање центара за културу; реконструкција и опремање јавних дворана и рехабилитација јавних рекреацијских просторија и сл.;</w:t>
      </w:r>
    </w:p>
    <w:p w14:paraId="3A191BF9" w14:textId="77777777" w:rsidR="008B593E" w:rsidRPr="008B593E" w:rsidRDefault="008B593E" w:rsidP="008B593E">
      <w:pPr>
        <w:pStyle w:val="ListParagraph"/>
        <w:numPr>
          <w:ilvl w:val="0"/>
          <w:numId w:val="30"/>
        </w:numPr>
        <w:ind w:left="0" w:firstLine="567"/>
        <w:contextualSpacing w:val="0"/>
        <w:jc w:val="both"/>
        <w:rPr>
          <w:rFonts w:ascii="Cambria" w:hAnsi="Cambria" w:cstheme="minorHAnsi"/>
          <w:noProof/>
          <w:lang w:val="sr-Cyrl-CS"/>
        </w:rPr>
      </w:pPr>
      <w:r w:rsidRPr="008B593E">
        <w:rPr>
          <w:rFonts w:ascii="Cambria" w:hAnsi="Cambria" w:cstheme="minorHAnsi"/>
          <w:noProof/>
          <w:lang w:val="sr-Cyrl-CS"/>
        </w:rPr>
        <w:t>Родна равноправност: Пројекти који адресирају питања „економије бриге“</w:t>
      </w:r>
      <w:r w:rsidRPr="008B593E">
        <w:rPr>
          <w:rStyle w:val="FootnoteReference"/>
          <w:rFonts w:ascii="Cambria" w:hAnsi="Cambria" w:cstheme="minorHAnsi"/>
          <w:noProof/>
          <w:lang w:val="sr-Cyrl-CS"/>
        </w:rPr>
        <w:footnoteReference w:id="2"/>
      </w:r>
      <w:r w:rsidRPr="008B593E">
        <w:rPr>
          <w:rFonts w:ascii="Cambria" w:hAnsi="Cambria" w:cstheme="minorHAnsi"/>
          <w:noProof/>
          <w:lang w:val="sr-Cyrl-CS"/>
        </w:rPr>
        <w:t xml:space="preserve"> на начин да унапређују постојеће или уводе нове социјалне услуге у сарадњи са центрима за социјални рад и/или невладиним организацијама,  унапређење инфраструктуре удружења жена и женских група и сл.;</w:t>
      </w:r>
    </w:p>
    <w:p w14:paraId="7052FE63" w14:textId="77777777" w:rsidR="008B593E" w:rsidRPr="008B593E" w:rsidRDefault="008B593E" w:rsidP="008B593E">
      <w:pPr>
        <w:pStyle w:val="ListParagraph"/>
        <w:ind w:left="0" w:firstLine="567"/>
        <w:jc w:val="both"/>
        <w:rPr>
          <w:rFonts w:ascii="Cambria" w:hAnsi="Cambria" w:cstheme="minorHAnsi"/>
          <w:noProof/>
          <w:lang w:val="sr-Cyrl-CS"/>
        </w:rPr>
      </w:pPr>
    </w:p>
    <w:p w14:paraId="3AF6217D" w14:textId="77777777" w:rsidR="008B593E" w:rsidRPr="008B593E" w:rsidRDefault="008B593E" w:rsidP="008B593E">
      <w:pPr>
        <w:ind w:firstLine="567"/>
        <w:jc w:val="both"/>
        <w:rPr>
          <w:rFonts w:ascii="Cambria" w:hAnsi="Cambria"/>
          <w:noProof/>
          <w:lang w:val="sr-Cyrl-CS"/>
        </w:rPr>
      </w:pPr>
      <w:r w:rsidRPr="008B593E">
        <w:rPr>
          <w:rFonts w:ascii="Cambria" w:hAnsi="Cambria"/>
          <w:noProof/>
          <w:lang w:val="sr-Cyrl-CS"/>
        </w:rPr>
        <w:t>•</w:t>
      </w:r>
      <w:r w:rsidRPr="008B593E">
        <w:rPr>
          <w:rFonts w:ascii="Cambria" w:hAnsi="Cambria"/>
          <w:noProof/>
          <w:lang w:val="sr-Cyrl-CS"/>
        </w:rPr>
        <w:tab/>
        <w:t>Управљање водама: водоводна инфраструктура и инфраструктура за третман отпадних вода;</w:t>
      </w:r>
    </w:p>
    <w:p w14:paraId="0F6F8644" w14:textId="77777777" w:rsidR="008B593E" w:rsidRPr="008B593E" w:rsidRDefault="008B593E" w:rsidP="008B593E">
      <w:pPr>
        <w:ind w:firstLine="567"/>
        <w:jc w:val="both"/>
        <w:rPr>
          <w:rFonts w:ascii="Cambria" w:hAnsi="Cambria"/>
          <w:noProof/>
          <w:lang w:val="sr-Cyrl-CS"/>
        </w:rPr>
      </w:pPr>
      <w:r w:rsidRPr="008B593E">
        <w:rPr>
          <w:rFonts w:ascii="Cambria" w:hAnsi="Cambria"/>
          <w:noProof/>
          <w:lang w:val="sr-Cyrl-CS"/>
        </w:rPr>
        <w:lastRenderedPageBreak/>
        <w:t>•</w:t>
      </w:r>
      <w:r w:rsidRPr="008B593E">
        <w:rPr>
          <w:rFonts w:ascii="Cambria" w:hAnsi="Cambria"/>
          <w:noProof/>
          <w:lang w:val="sr-Cyrl-CS"/>
        </w:rPr>
        <w:tab/>
        <w:t>Путеви: реконструкција/изградња тротоара и путне комуникације за пјешаке, реконструкција путева (само у случају када се односи на битне дионице мјесне заједнице које користи већи број корисника);</w:t>
      </w:r>
    </w:p>
    <w:p w14:paraId="447E879D" w14:textId="77777777" w:rsidR="008B593E" w:rsidRPr="008B593E" w:rsidRDefault="008B593E" w:rsidP="008B593E">
      <w:pPr>
        <w:ind w:firstLine="567"/>
        <w:jc w:val="both"/>
        <w:rPr>
          <w:rFonts w:ascii="Cambria" w:hAnsi="Cambria"/>
          <w:noProof/>
          <w:lang w:val="sr-Cyrl-CS"/>
        </w:rPr>
      </w:pPr>
      <w:r w:rsidRPr="008B593E">
        <w:rPr>
          <w:rFonts w:ascii="Cambria" w:hAnsi="Cambria"/>
          <w:noProof/>
          <w:lang w:val="sr-Cyrl-CS"/>
        </w:rPr>
        <w:t>•</w:t>
      </w:r>
      <w:r w:rsidRPr="008B593E">
        <w:rPr>
          <w:rFonts w:ascii="Cambria" w:hAnsi="Cambria"/>
          <w:noProof/>
          <w:lang w:val="sr-Cyrl-CS"/>
        </w:rPr>
        <w:tab/>
        <w:t>Јавна расвјета: реконструкција/изградња јавне расвјете;</w:t>
      </w:r>
    </w:p>
    <w:p w14:paraId="4525729E" w14:textId="77777777" w:rsidR="008B593E" w:rsidRPr="008B593E" w:rsidRDefault="008B593E" w:rsidP="008B593E">
      <w:pPr>
        <w:ind w:firstLine="567"/>
        <w:jc w:val="both"/>
        <w:rPr>
          <w:rFonts w:ascii="Cambria" w:hAnsi="Cambria"/>
          <w:noProof/>
          <w:lang w:val="sr-Cyrl-CS"/>
        </w:rPr>
      </w:pPr>
      <w:r w:rsidRPr="008B593E">
        <w:rPr>
          <w:rFonts w:ascii="Cambria" w:hAnsi="Cambria"/>
          <w:noProof/>
          <w:lang w:val="sr-Cyrl-CS"/>
        </w:rPr>
        <w:t>•</w:t>
      </w:r>
      <w:r w:rsidRPr="008B593E">
        <w:rPr>
          <w:rFonts w:ascii="Cambria" w:hAnsi="Cambria"/>
          <w:noProof/>
          <w:lang w:val="sr-Cyrl-CS"/>
        </w:rPr>
        <w:tab/>
        <w:t>Реновирање јавних и образовних установа: Реконструкција и опремање школа и обданишта, укључујући обезбјеђивање приступа дјеци с тешкоћама у развоју, те енергетску учинковитост у школској инфраструктури; изградња/реконструкција просторија мјесних заједница и мјесних домова;</w:t>
      </w:r>
    </w:p>
    <w:p w14:paraId="48AAF668" w14:textId="77777777" w:rsidR="008B593E" w:rsidRPr="008B593E" w:rsidRDefault="008B593E" w:rsidP="008B593E">
      <w:pPr>
        <w:ind w:firstLine="567"/>
        <w:jc w:val="both"/>
        <w:rPr>
          <w:rFonts w:ascii="Cambria" w:hAnsi="Cambria"/>
          <w:noProof/>
          <w:lang w:val="sr-Cyrl-CS"/>
        </w:rPr>
      </w:pPr>
      <w:r w:rsidRPr="008B593E">
        <w:rPr>
          <w:rFonts w:ascii="Cambria" w:hAnsi="Cambria"/>
          <w:noProof/>
          <w:lang w:val="sr-Cyrl-CS"/>
        </w:rPr>
        <w:t>•</w:t>
      </w:r>
      <w:r w:rsidRPr="008B593E">
        <w:rPr>
          <w:rFonts w:ascii="Cambria" w:hAnsi="Cambria"/>
          <w:noProof/>
          <w:lang w:val="sr-Cyrl-CS"/>
        </w:rPr>
        <w:tab/>
        <w:t>Природни ресурси: рехабилитација и побољшање приступу и сигурности природних и културно хисторијских објеката;</w:t>
      </w:r>
    </w:p>
    <w:p w14:paraId="61BBD9E8" w14:textId="77777777" w:rsidR="008B593E" w:rsidRPr="008B593E" w:rsidRDefault="008B593E" w:rsidP="008B593E">
      <w:pPr>
        <w:ind w:firstLine="567"/>
        <w:jc w:val="both"/>
        <w:rPr>
          <w:rFonts w:ascii="Cambria" w:hAnsi="Cambria"/>
          <w:noProof/>
          <w:lang w:val="sr-Cyrl-CS"/>
        </w:rPr>
      </w:pPr>
      <w:r w:rsidRPr="008B593E">
        <w:rPr>
          <w:rFonts w:ascii="Cambria" w:hAnsi="Cambria"/>
          <w:noProof/>
          <w:lang w:val="sr-Cyrl-CS"/>
        </w:rPr>
        <w:t>•</w:t>
      </w:r>
      <w:r w:rsidRPr="008B593E">
        <w:rPr>
          <w:rFonts w:ascii="Cambria" w:hAnsi="Cambria"/>
          <w:noProof/>
          <w:lang w:val="sr-Cyrl-CS"/>
        </w:rPr>
        <w:tab/>
        <w:t>Здравље: опремање домова здравља/амбуланти или обезбјеђење енергетске учинковитости у здравственим установама.</w:t>
      </w:r>
    </w:p>
    <w:p w14:paraId="7EA38938" w14:textId="77777777" w:rsidR="008B593E" w:rsidRPr="008B593E" w:rsidRDefault="008B593E" w:rsidP="008B593E">
      <w:pPr>
        <w:ind w:firstLine="567"/>
        <w:jc w:val="both"/>
        <w:rPr>
          <w:rFonts w:ascii="Cambria" w:hAnsi="Cambria"/>
          <w:noProof/>
          <w:lang w:val="sr-Cyrl-CS"/>
        </w:rPr>
      </w:pPr>
      <w:r w:rsidRPr="008B593E">
        <w:rPr>
          <w:rFonts w:ascii="Cambria" w:hAnsi="Cambria"/>
          <w:noProof/>
          <w:lang w:val="sr-Cyrl-CS"/>
        </w:rPr>
        <w:t>•</w:t>
      </w:r>
      <w:r w:rsidRPr="008B593E">
        <w:rPr>
          <w:rFonts w:ascii="Cambria" w:hAnsi="Cambria"/>
          <w:noProof/>
          <w:lang w:val="sr-Cyrl-CS"/>
        </w:rPr>
        <w:tab/>
        <w:t xml:space="preserve">Управљање ризицима од природних непогода и катастрофа: чишћење и уређење  корита ријека и </w:t>
      </w:r>
      <w:r w:rsidRPr="008B593E">
        <w:rPr>
          <w:rFonts w:ascii="Cambria" w:hAnsi="Cambria"/>
          <w:noProof/>
          <w:lang w:val="sr-Cyrl-CS"/>
        </w:rPr>
        <w:tab/>
        <w:t>језера.</w:t>
      </w:r>
    </w:p>
    <w:p w14:paraId="62D437C8" w14:textId="77777777" w:rsidR="008B593E" w:rsidRPr="008B593E" w:rsidRDefault="008B593E" w:rsidP="008B593E">
      <w:pPr>
        <w:ind w:firstLine="567"/>
        <w:jc w:val="both"/>
        <w:rPr>
          <w:rFonts w:ascii="Cambria" w:hAnsi="Cambria"/>
          <w:b/>
          <w:bCs/>
          <w:noProof/>
          <w:lang w:val="sr-Cyrl-CS"/>
        </w:rPr>
      </w:pPr>
      <w:r w:rsidRPr="008B593E">
        <w:rPr>
          <w:rFonts w:ascii="Cambria" w:hAnsi="Cambria"/>
          <w:b/>
          <w:bCs/>
          <w:noProof/>
          <w:lang w:val="sr-Cyrl-CS"/>
        </w:rPr>
        <w:t>Сви предложени пројекти могу предвидјети обнову/изградњу имовине која је искључиво у јавном власништву.</w:t>
      </w:r>
    </w:p>
    <w:p w14:paraId="026CD90A" w14:textId="77777777" w:rsidR="008B593E" w:rsidRPr="008B593E" w:rsidRDefault="008B593E" w:rsidP="008B593E">
      <w:pPr>
        <w:ind w:firstLine="567"/>
        <w:jc w:val="both"/>
        <w:rPr>
          <w:rFonts w:ascii="Cambria" w:hAnsi="Cambria"/>
          <w:noProof/>
          <w:lang w:val="sr-Cyrl-CS"/>
        </w:rPr>
      </w:pPr>
      <w:r w:rsidRPr="008B593E">
        <w:rPr>
          <w:rFonts w:ascii="Cambria" w:hAnsi="Cambria"/>
          <w:noProof/>
          <w:lang w:val="sr-Cyrl-CS"/>
        </w:rPr>
        <w:t>Сљедеће активности у склопу пројектних апликација се неће финансирати:</w:t>
      </w:r>
    </w:p>
    <w:p w14:paraId="24CEFEE5" w14:textId="77777777" w:rsidR="008B593E" w:rsidRPr="008B593E" w:rsidRDefault="008B593E" w:rsidP="008B593E">
      <w:pPr>
        <w:ind w:firstLine="567"/>
        <w:jc w:val="both"/>
        <w:rPr>
          <w:rFonts w:ascii="Cambria" w:hAnsi="Cambria"/>
          <w:noProof/>
          <w:lang w:val="sr-Cyrl-CS"/>
        </w:rPr>
      </w:pPr>
      <w:r w:rsidRPr="008B593E">
        <w:rPr>
          <w:rFonts w:ascii="Cambria" w:hAnsi="Cambria"/>
          <w:noProof/>
          <w:lang w:val="sr-Cyrl-CS"/>
        </w:rPr>
        <w:t>•</w:t>
      </w:r>
      <w:r w:rsidRPr="008B593E">
        <w:rPr>
          <w:rFonts w:ascii="Cambria" w:hAnsi="Cambria"/>
          <w:noProof/>
          <w:lang w:val="sr-Cyrl-CS"/>
        </w:rPr>
        <w:tab/>
        <w:t xml:space="preserve">Индивидуална спонзорства за учествовање у радионицама, семинарима, конференцијама, конгресима; </w:t>
      </w:r>
    </w:p>
    <w:p w14:paraId="34155BC1" w14:textId="77777777" w:rsidR="008B593E" w:rsidRPr="008B593E" w:rsidRDefault="008B593E" w:rsidP="008B593E">
      <w:pPr>
        <w:ind w:firstLine="567"/>
        <w:jc w:val="both"/>
        <w:rPr>
          <w:rFonts w:ascii="Cambria" w:hAnsi="Cambria"/>
          <w:noProof/>
          <w:lang w:val="sr-Cyrl-CS"/>
        </w:rPr>
      </w:pPr>
      <w:r w:rsidRPr="008B593E">
        <w:rPr>
          <w:rFonts w:ascii="Cambria" w:hAnsi="Cambria"/>
          <w:noProof/>
          <w:lang w:val="sr-Cyrl-CS"/>
        </w:rPr>
        <w:t>•</w:t>
      </w:r>
      <w:r w:rsidRPr="008B593E">
        <w:rPr>
          <w:rFonts w:ascii="Cambria" w:hAnsi="Cambria"/>
          <w:noProof/>
          <w:lang w:val="sr-Cyrl-CS"/>
        </w:rPr>
        <w:tab/>
        <w:t>Индивидуалне стипендије за студије или тренинг курсеве;</w:t>
      </w:r>
    </w:p>
    <w:p w14:paraId="326DCD50" w14:textId="77777777" w:rsidR="008B593E" w:rsidRPr="008B593E" w:rsidRDefault="008B593E" w:rsidP="008B593E">
      <w:pPr>
        <w:ind w:firstLine="567"/>
        <w:jc w:val="both"/>
        <w:rPr>
          <w:rFonts w:ascii="Cambria" w:hAnsi="Cambria"/>
          <w:noProof/>
          <w:lang w:val="sr-Cyrl-CS"/>
        </w:rPr>
      </w:pPr>
      <w:r w:rsidRPr="008B593E">
        <w:rPr>
          <w:rFonts w:ascii="Cambria" w:hAnsi="Cambria"/>
          <w:noProof/>
          <w:lang w:val="sr-Cyrl-CS"/>
        </w:rPr>
        <w:t>•</w:t>
      </w:r>
      <w:r w:rsidRPr="008B593E">
        <w:rPr>
          <w:rFonts w:ascii="Cambria" w:hAnsi="Cambria"/>
          <w:noProof/>
          <w:lang w:val="sr-Cyrl-CS"/>
        </w:rPr>
        <w:tab/>
        <w:t>Активности које су раније финансиране и реализоване;</w:t>
      </w:r>
    </w:p>
    <w:p w14:paraId="396A3381" w14:textId="77777777" w:rsidR="008B593E" w:rsidRPr="008B593E" w:rsidRDefault="008B593E" w:rsidP="008B593E">
      <w:pPr>
        <w:ind w:firstLine="567"/>
        <w:jc w:val="both"/>
        <w:rPr>
          <w:rFonts w:ascii="Cambria" w:hAnsi="Cambria"/>
          <w:noProof/>
          <w:lang w:val="sr-Cyrl-CS"/>
        </w:rPr>
      </w:pPr>
      <w:r w:rsidRPr="008B593E">
        <w:rPr>
          <w:rFonts w:ascii="Cambria" w:hAnsi="Cambria"/>
          <w:noProof/>
          <w:lang w:val="sr-Cyrl-CS"/>
        </w:rPr>
        <w:t>•</w:t>
      </w:r>
      <w:r w:rsidRPr="008B593E">
        <w:rPr>
          <w:rFonts w:ascii="Cambria" w:hAnsi="Cambria"/>
          <w:noProof/>
          <w:lang w:val="sr-Cyrl-CS"/>
        </w:rPr>
        <w:tab/>
        <w:t>Активности за ексклузивну добробит појединаца или мале групе грађана мјесне заједнице;</w:t>
      </w:r>
    </w:p>
    <w:p w14:paraId="3A46B39B" w14:textId="77777777" w:rsidR="008B593E" w:rsidRPr="008B593E" w:rsidRDefault="008B593E" w:rsidP="008B593E">
      <w:pPr>
        <w:ind w:firstLine="567"/>
        <w:jc w:val="both"/>
        <w:rPr>
          <w:rFonts w:ascii="Cambria" w:hAnsi="Cambria"/>
          <w:noProof/>
          <w:lang w:val="sr-Cyrl-CS"/>
        </w:rPr>
      </w:pPr>
      <w:r w:rsidRPr="008B593E">
        <w:rPr>
          <w:rFonts w:ascii="Cambria" w:hAnsi="Cambria"/>
          <w:noProof/>
          <w:lang w:val="sr-Cyrl-CS"/>
        </w:rPr>
        <w:t>•</w:t>
      </w:r>
      <w:r w:rsidRPr="008B593E">
        <w:rPr>
          <w:rFonts w:ascii="Cambria" w:hAnsi="Cambria"/>
          <w:noProof/>
          <w:lang w:val="sr-Cyrl-CS"/>
        </w:rPr>
        <w:tab/>
        <w:t>Подршка политичким партијама;</w:t>
      </w:r>
    </w:p>
    <w:p w14:paraId="45650FAF" w14:textId="77777777" w:rsidR="008B593E" w:rsidRPr="008B593E" w:rsidRDefault="008B593E" w:rsidP="008B593E">
      <w:pPr>
        <w:ind w:firstLine="567"/>
        <w:jc w:val="both"/>
        <w:rPr>
          <w:rFonts w:ascii="Cambria" w:hAnsi="Cambria"/>
          <w:noProof/>
          <w:lang w:val="sr-Cyrl-CS"/>
        </w:rPr>
      </w:pPr>
      <w:r w:rsidRPr="008B593E">
        <w:rPr>
          <w:rFonts w:ascii="Cambria" w:hAnsi="Cambria"/>
          <w:noProof/>
          <w:lang w:val="sr-Cyrl-CS"/>
        </w:rPr>
        <w:t>•</w:t>
      </w:r>
      <w:r w:rsidRPr="008B593E">
        <w:rPr>
          <w:rFonts w:ascii="Cambria" w:hAnsi="Cambria"/>
          <w:noProof/>
          <w:lang w:val="sr-Cyrl-CS"/>
        </w:rPr>
        <w:tab/>
        <w:t>Надокнаде за упосленике МЗ/ЈЛС и/или имплементационих партнера који су ангажовани на пројекту;</w:t>
      </w:r>
    </w:p>
    <w:p w14:paraId="51178643" w14:textId="77777777" w:rsidR="008B593E" w:rsidRPr="008B593E" w:rsidRDefault="008B593E" w:rsidP="008B593E">
      <w:pPr>
        <w:ind w:firstLine="567"/>
        <w:jc w:val="both"/>
        <w:rPr>
          <w:rFonts w:ascii="Cambria" w:hAnsi="Cambria"/>
          <w:noProof/>
          <w:lang w:val="sr-Cyrl-CS"/>
        </w:rPr>
      </w:pPr>
      <w:r w:rsidRPr="008B593E">
        <w:rPr>
          <w:rFonts w:ascii="Cambria" w:hAnsi="Cambria"/>
          <w:noProof/>
          <w:lang w:val="sr-Cyrl-CS"/>
        </w:rPr>
        <w:t>•</w:t>
      </w:r>
      <w:r w:rsidRPr="008B593E">
        <w:rPr>
          <w:rFonts w:ascii="Cambria" w:hAnsi="Cambria"/>
          <w:noProof/>
          <w:lang w:val="sr-Cyrl-CS"/>
        </w:rPr>
        <w:tab/>
        <w:t xml:space="preserve">Настала дуговања; </w:t>
      </w:r>
    </w:p>
    <w:p w14:paraId="0E86A271" w14:textId="77777777" w:rsidR="008B593E" w:rsidRPr="008B593E" w:rsidRDefault="008B593E" w:rsidP="008B593E">
      <w:pPr>
        <w:ind w:firstLine="567"/>
        <w:jc w:val="both"/>
        <w:rPr>
          <w:rFonts w:ascii="Cambria" w:hAnsi="Cambria"/>
          <w:noProof/>
          <w:lang w:val="sr-Cyrl-CS"/>
        </w:rPr>
      </w:pPr>
      <w:r w:rsidRPr="008B593E">
        <w:rPr>
          <w:rFonts w:ascii="Cambria" w:hAnsi="Cambria"/>
          <w:noProof/>
          <w:lang w:val="sr-Cyrl-CS"/>
        </w:rPr>
        <w:t>•</w:t>
      </w:r>
      <w:r w:rsidRPr="008B593E">
        <w:rPr>
          <w:rFonts w:ascii="Cambria" w:hAnsi="Cambria"/>
          <w:noProof/>
          <w:lang w:val="sr-Cyrl-CS"/>
        </w:rPr>
        <w:tab/>
        <w:t>Финансирање апликанта оперативних трошкова апликаната или њихових партнера;</w:t>
      </w:r>
    </w:p>
    <w:p w14:paraId="5E128451" w14:textId="77777777" w:rsidR="008B593E" w:rsidRPr="008B593E" w:rsidRDefault="008B593E" w:rsidP="008B593E">
      <w:pPr>
        <w:ind w:firstLine="567"/>
        <w:jc w:val="both"/>
        <w:rPr>
          <w:rFonts w:ascii="Cambria" w:hAnsi="Cambria" w:cstheme="minorHAnsi"/>
          <w:noProof/>
          <w:lang w:val="sr-Cyrl-CS"/>
        </w:rPr>
      </w:pPr>
      <w:r w:rsidRPr="008B593E">
        <w:rPr>
          <w:rFonts w:ascii="Cambria" w:hAnsi="Cambria"/>
          <w:noProof/>
          <w:lang w:val="sr-Cyrl-CS"/>
        </w:rPr>
        <w:t>•</w:t>
      </w:r>
      <w:r w:rsidRPr="008B593E">
        <w:rPr>
          <w:rFonts w:ascii="Cambria" w:hAnsi="Cambria"/>
          <w:noProof/>
          <w:lang w:val="sr-Cyrl-CS"/>
        </w:rPr>
        <w:tab/>
      </w:r>
      <w:r w:rsidRPr="008B593E">
        <w:rPr>
          <w:rFonts w:ascii="Cambria" w:hAnsi="Cambria" w:cstheme="minorHAnsi"/>
          <w:noProof/>
          <w:lang w:val="sr-Cyrl-CS"/>
        </w:rPr>
        <w:t>Набавка половне опреме и материјала (возила, компјутери и сл.);</w:t>
      </w:r>
    </w:p>
    <w:p w14:paraId="076B0B45" w14:textId="77777777" w:rsidR="008B593E" w:rsidRPr="008B593E" w:rsidRDefault="008B593E" w:rsidP="008B593E">
      <w:pPr>
        <w:ind w:firstLine="567"/>
        <w:jc w:val="both"/>
        <w:rPr>
          <w:rFonts w:ascii="Cambria" w:hAnsi="Cambria" w:cstheme="minorHAnsi"/>
          <w:noProof/>
          <w:lang w:val="sr-Cyrl-CS"/>
        </w:rPr>
      </w:pPr>
      <w:r w:rsidRPr="008B593E">
        <w:rPr>
          <w:rFonts w:ascii="Cambria" w:hAnsi="Cambria" w:cstheme="minorHAnsi"/>
          <w:noProof/>
          <w:lang w:val="sr-Cyrl-CS"/>
        </w:rPr>
        <w:t>•</w:t>
      </w:r>
      <w:r w:rsidRPr="008B593E">
        <w:rPr>
          <w:rFonts w:ascii="Cambria" w:hAnsi="Cambria" w:cstheme="minorHAnsi"/>
          <w:noProof/>
          <w:lang w:val="sr-Cyrl-CS"/>
        </w:rPr>
        <w:tab/>
        <w:t>Израда пројектно-техничке документације за реализацију пројеката;</w:t>
      </w:r>
    </w:p>
    <w:p w14:paraId="309C0280" w14:textId="77777777" w:rsidR="008B593E" w:rsidRPr="008B593E" w:rsidRDefault="008B593E" w:rsidP="008B593E">
      <w:pPr>
        <w:pStyle w:val="ListParagraph"/>
        <w:numPr>
          <w:ilvl w:val="0"/>
          <w:numId w:val="35"/>
        </w:numPr>
        <w:ind w:left="0" w:firstLine="567"/>
        <w:contextualSpacing w:val="0"/>
        <w:jc w:val="both"/>
        <w:rPr>
          <w:rFonts w:ascii="Cambria" w:hAnsi="Cambria" w:cstheme="minorHAnsi"/>
          <w:noProof/>
          <w:lang w:val="sr-Cyrl-CS"/>
        </w:rPr>
      </w:pPr>
      <w:r w:rsidRPr="008B593E">
        <w:rPr>
          <w:rFonts w:ascii="Cambria" w:hAnsi="Cambria" w:cstheme="minorHAnsi"/>
          <w:noProof/>
          <w:lang w:val="sr-Cyrl-CS"/>
        </w:rPr>
        <w:t>Изградња или реновирање споменика и/или вјерских објеката;</w:t>
      </w:r>
    </w:p>
    <w:p w14:paraId="6C18B752" w14:textId="77777777" w:rsidR="008B593E" w:rsidRPr="008B593E" w:rsidRDefault="008B593E" w:rsidP="008B593E">
      <w:pPr>
        <w:pStyle w:val="ListParagraph"/>
        <w:ind w:left="0" w:firstLine="567"/>
        <w:jc w:val="both"/>
        <w:rPr>
          <w:rFonts w:ascii="Cambria" w:hAnsi="Cambria" w:cstheme="minorHAnsi"/>
          <w:noProof/>
          <w:lang w:val="sr-Cyrl-CS"/>
        </w:rPr>
      </w:pPr>
    </w:p>
    <w:p w14:paraId="0B3DC84B" w14:textId="77777777" w:rsidR="008B593E" w:rsidRPr="008B593E" w:rsidRDefault="008B593E" w:rsidP="008B593E">
      <w:pPr>
        <w:ind w:firstLine="567"/>
        <w:jc w:val="both"/>
        <w:rPr>
          <w:rFonts w:ascii="Cambria" w:hAnsi="Cambria" w:cstheme="minorHAnsi"/>
          <w:noProof/>
          <w:lang w:val="sr-Cyrl-CS"/>
        </w:rPr>
      </w:pPr>
      <w:r w:rsidRPr="008B593E">
        <w:rPr>
          <w:rFonts w:ascii="Cambria" w:hAnsi="Cambria" w:cstheme="minorHAnsi"/>
          <w:noProof/>
          <w:lang w:val="sr-Cyrl-CS"/>
        </w:rPr>
        <w:t>•</w:t>
      </w:r>
      <w:r w:rsidRPr="008B593E">
        <w:rPr>
          <w:rFonts w:ascii="Cambria" w:hAnsi="Cambria" w:cstheme="minorHAnsi"/>
          <w:noProof/>
          <w:lang w:val="sr-Cyrl-CS"/>
        </w:rPr>
        <w:tab/>
        <w:t>Додјељивање грантова трећој страни.</w:t>
      </w:r>
    </w:p>
    <w:p w14:paraId="5C399054" w14:textId="77777777" w:rsidR="008B593E" w:rsidRPr="008B593E" w:rsidRDefault="008B593E" w:rsidP="008B593E">
      <w:pPr>
        <w:pStyle w:val="Heading2"/>
        <w:shd w:val="clear" w:color="auto" w:fill="BDD6EE" w:themeFill="accent1" w:themeFillTint="66"/>
        <w:rPr>
          <w:rFonts w:ascii="Cambria" w:hAnsi="Cambria"/>
          <w:noProof/>
          <w:color w:val="auto"/>
          <w:sz w:val="24"/>
          <w:szCs w:val="24"/>
          <w:lang w:val="sr-Cyrl-CS"/>
        </w:rPr>
      </w:pPr>
      <w:r w:rsidRPr="008B593E">
        <w:rPr>
          <w:rFonts w:ascii="Cambria" w:hAnsi="Cambria"/>
          <w:noProof/>
          <w:color w:val="auto"/>
          <w:sz w:val="24"/>
          <w:szCs w:val="24"/>
          <w:lang w:val="sr-Cyrl-CS"/>
        </w:rPr>
        <w:t>6. Информације о пројектној апликацији</w:t>
      </w:r>
    </w:p>
    <w:p w14:paraId="2762D15D" w14:textId="77777777" w:rsidR="008B593E" w:rsidRPr="008B593E" w:rsidRDefault="008B593E" w:rsidP="008B593E">
      <w:pPr>
        <w:pStyle w:val="BodyText"/>
        <w:spacing w:before="120" w:after="120"/>
        <w:jc w:val="both"/>
        <w:rPr>
          <w:rFonts w:ascii="Cambria" w:hAnsi="Cambria"/>
          <w:noProof/>
          <w:snapToGrid w:val="0"/>
          <w:color w:val="auto"/>
          <w:sz w:val="24"/>
          <w:szCs w:val="24"/>
          <w:lang w:val="sr-Cyrl-CS"/>
        </w:rPr>
      </w:pPr>
      <w:r w:rsidRPr="008B593E">
        <w:rPr>
          <w:rFonts w:ascii="Cambria" w:hAnsi="Cambria"/>
          <w:noProof/>
          <w:snapToGrid w:val="0"/>
          <w:color w:val="auto"/>
          <w:sz w:val="24"/>
          <w:szCs w:val="24"/>
          <w:lang w:val="sr-Cyrl-CS"/>
        </w:rPr>
        <w:t xml:space="preserve">Пројектна апликација да би била узета у разматрање </w:t>
      </w:r>
      <w:r w:rsidRPr="008B593E">
        <w:rPr>
          <w:rFonts w:ascii="Cambria" w:hAnsi="Cambria"/>
          <w:b/>
          <w:noProof/>
          <w:snapToGrid w:val="0"/>
          <w:color w:val="auto"/>
          <w:sz w:val="24"/>
          <w:szCs w:val="24"/>
          <w:lang w:val="sr-Cyrl-CS"/>
        </w:rPr>
        <w:t>мора испуњавати административне предуслове.  Административни предуслови подразумијевају да апликација садржи слиједеће</w:t>
      </w:r>
      <w:r w:rsidRPr="008B593E">
        <w:rPr>
          <w:rFonts w:ascii="Cambria" w:hAnsi="Cambria"/>
          <w:noProof/>
          <w:snapToGrid w:val="0"/>
          <w:color w:val="auto"/>
          <w:sz w:val="24"/>
          <w:szCs w:val="24"/>
          <w:lang w:val="sr-Cyrl-CS"/>
        </w:rPr>
        <w:t>:</w:t>
      </w:r>
    </w:p>
    <w:p w14:paraId="1506B760" w14:textId="77777777" w:rsidR="008B593E" w:rsidRPr="008B593E" w:rsidRDefault="008B593E" w:rsidP="008B593E">
      <w:pPr>
        <w:pStyle w:val="ListParagraph"/>
        <w:numPr>
          <w:ilvl w:val="0"/>
          <w:numId w:val="32"/>
        </w:numPr>
        <w:spacing w:before="120" w:after="120"/>
        <w:ind w:right="43"/>
        <w:contextualSpacing w:val="0"/>
        <w:jc w:val="both"/>
        <w:rPr>
          <w:rFonts w:ascii="Cambria" w:hAnsi="Cambria"/>
          <w:bCs/>
          <w:noProof/>
          <w:lang w:val="sr-Cyrl-CS"/>
        </w:rPr>
      </w:pPr>
      <w:r w:rsidRPr="008B593E">
        <w:rPr>
          <w:rFonts w:ascii="Cambria" w:hAnsi="Cambria"/>
          <w:bCs/>
          <w:noProof/>
          <w:lang w:val="sr-Cyrl-CS"/>
        </w:rPr>
        <w:t>Приједлог пројекта (</w:t>
      </w:r>
      <w:r w:rsidRPr="008B593E">
        <w:rPr>
          <w:rFonts w:ascii="Cambria" w:hAnsi="Cambria"/>
          <w:bCs/>
          <w:i/>
          <w:noProof/>
          <w:lang w:val="sr-Cyrl-CS"/>
        </w:rPr>
        <w:t>Wорд формат – Прилог 1</w:t>
      </w:r>
      <w:r w:rsidRPr="008B593E">
        <w:rPr>
          <w:rFonts w:ascii="Cambria" w:hAnsi="Cambria"/>
          <w:bCs/>
          <w:noProof/>
          <w:lang w:val="sr-Cyrl-CS"/>
        </w:rPr>
        <w:t>);</w:t>
      </w:r>
    </w:p>
    <w:p w14:paraId="3DB5A881" w14:textId="77777777" w:rsidR="008B593E" w:rsidRPr="008B593E" w:rsidRDefault="008B593E" w:rsidP="008B593E">
      <w:pPr>
        <w:pStyle w:val="ListParagraph"/>
        <w:numPr>
          <w:ilvl w:val="0"/>
          <w:numId w:val="32"/>
        </w:numPr>
        <w:spacing w:before="120" w:after="120"/>
        <w:ind w:right="43"/>
        <w:contextualSpacing w:val="0"/>
        <w:jc w:val="both"/>
        <w:rPr>
          <w:rFonts w:ascii="Cambria" w:hAnsi="Cambria"/>
          <w:bCs/>
          <w:noProof/>
          <w:lang w:val="sr-Cyrl-CS"/>
        </w:rPr>
      </w:pPr>
      <w:r w:rsidRPr="008B593E">
        <w:rPr>
          <w:rFonts w:ascii="Cambria" w:hAnsi="Cambria"/>
          <w:bCs/>
          <w:noProof/>
          <w:lang w:val="sr-Cyrl-CS"/>
        </w:rPr>
        <w:t>Буџет пројекта (</w:t>
      </w:r>
      <w:r w:rsidRPr="008B593E">
        <w:rPr>
          <w:rFonts w:ascii="Cambria" w:hAnsi="Cambria"/>
          <w:bCs/>
          <w:i/>
          <w:noProof/>
          <w:lang w:val="sr-Cyrl-CS"/>
        </w:rPr>
        <w:t>Еxцел формат - Прилог 2</w:t>
      </w:r>
      <w:r w:rsidRPr="008B593E">
        <w:rPr>
          <w:rFonts w:ascii="Cambria" w:hAnsi="Cambria"/>
          <w:bCs/>
          <w:noProof/>
          <w:lang w:val="sr-Cyrl-CS"/>
        </w:rPr>
        <w:t>);</w:t>
      </w:r>
    </w:p>
    <w:p w14:paraId="7D0E3367" w14:textId="77777777" w:rsidR="008B593E" w:rsidRPr="008B593E" w:rsidRDefault="008B593E" w:rsidP="008B593E">
      <w:pPr>
        <w:pStyle w:val="ListParagraph"/>
        <w:numPr>
          <w:ilvl w:val="0"/>
          <w:numId w:val="32"/>
        </w:numPr>
        <w:spacing w:before="120" w:after="120"/>
        <w:ind w:right="43"/>
        <w:contextualSpacing w:val="0"/>
        <w:jc w:val="both"/>
        <w:rPr>
          <w:rFonts w:ascii="Cambria" w:hAnsi="Cambria"/>
          <w:bCs/>
          <w:noProof/>
          <w:lang w:val="sr-Cyrl-CS"/>
        </w:rPr>
      </w:pPr>
      <w:r w:rsidRPr="008B593E">
        <w:rPr>
          <w:rFonts w:ascii="Cambria" w:hAnsi="Cambria"/>
          <w:bCs/>
          <w:noProof/>
          <w:lang w:val="sr-Cyrl-CS"/>
        </w:rPr>
        <w:t>Логички оквир (</w:t>
      </w:r>
      <w:r w:rsidRPr="008B593E">
        <w:rPr>
          <w:rFonts w:ascii="Cambria" w:hAnsi="Cambria"/>
          <w:bCs/>
          <w:i/>
          <w:noProof/>
          <w:lang w:val="sr-Cyrl-CS"/>
        </w:rPr>
        <w:t>Wорд формат - Прилог 3</w:t>
      </w:r>
      <w:r w:rsidRPr="008B593E">
        <w:rPr>
          <w:rFonts w:ascii="Cambria" w:hAnsi="Cambria"/>
          <w:bCs/>
          <w:noProof/>
          <w:lang w:val="sr-Cyrl-CS"/>
        </w:rPr>
        <w:t>);</w:t>
      </w:r>
    </w:p>
    <w:p w14:paraId="24D6EEC1" w14:textId="77777777" w:rsidR="008B593E" w:rsidRPr="008B593E" w:rsidRDefault="008B593E" w:rsidP="008B593E">
      <w:pPr>
        <w:pStyle w:val="ListParagraph"/>
        <w:numPr>
          <w:ilvl w:val="0"/>
          <w:numId w:val="32"/>
        </w:numPr>
        <w:spacing w:before="120" w:after="120"/>
        <w:ind w:right="43"/>
        <w:contextualSpacing w:val="0"/>
        <w:jc w:val="both"/>
        <w:rPr>
          <w:rFonts w:ascii="Cambria" w:hAnsi="Cambria"/>
          <w:bCs/>
          <w:noProof/>
          <w:lang w:val="sr-Cyrl-CS"/>
        </w:rPr>
      </w:pPr>
      <w:r w:rsidRPr="008B593E">
        <w:rPr>
          <w:rFonts w:ascii="Cambria" w:hAnsi="Cambria"/>
          <w:bCs/>
          <w:noProof/>
          <w:lang w:val="sr-Cyrl-CS"/>
        </w:rPr>
        <w:t xml:space="preserve">План активности (Wорд формат - </w:t>
      </w:r>
      <w:r w:rsidRPr="008B593E">
        <w:rPr>
          <w:rFonts w:ascii="Cambria" w:hAnsi="Cambria"/>
          <w:bCs/>
          <w:i/>
          <w:noProof/>
          <w:lang w:val="sr-Cyrl-CS"/>
        </w:rPr>
        <w:t>Прилог</w:t>
      </w:r>
      <w:r w:rsidRPr="008B593E">
        <w:rPr>
          <w:rFonts w:ascii="Cambria" w:hAnsi="Cambria"/>
          <w:bCs/>
          <w:noProof/>
          <w:lang w:val="sr-Cyrl-CS"/>
        </w:rPr>
        <w:t xml:space="preserve"> 4);</w:t>
      </w:r>
    </w:p>
    <w:p w14:paraId="64923129" w14:textId="77777777" w:rsidR="008B593E" w:rsidRPr="008B593E" w:rsidRDefault="008B593E" w:rsidP="008B593E">
      <w:pPr>
        <w:pStyle w:val="BodyText"/>
        <w:numPr>
          <w:ilvl w:val="0"/>
          <w:numId w:val="32"/>
        </w:numPr>
        <w:tabs>
          <w:tab w:val="clear" w:pos="426"/>
        </w:tabs>
        <w:spacing w:before="120" w:after="120"/>
        <w:jc w:val="both"/>
        <w:rPr>
          <w:rFonts w:ascii="Cambria" w:hAnsi="Cambria"/>
          <w:noProof/>
          <w:snapToGrid w:val="0"/>
          <w:color w:val="auto"/>
          <w:sz w:val="24"/>
          <w:szCs w:val="24"/>
          <w:lang w:val="sr-Cyrl-CS"/>
        </w:rPr>
      </w:pPr>
      <w:r w:rsidRPr="008B593E">
        <w:rPr>
          <w:rFonts w:ascii="Cambria" w:hAnsi="Cambria"/>
          <w:bCs/>
          <w:noProof/>
          <w:snapToGrid w:val="0"/>
          <w:sz w:val="24"/>
          <w:szCs w:val="24"/>
          <w:lang w:val="sr-Cyrl-CS"/>
        </w:rPr>
        <w:t>Писмо обавезе за додатно суфинансирање уколико поред ЈЛС и МЗ пројекта предложени пројекат суфинансирају и други донатори, односно уколико је МЗ обезбиједила додатно суфинансирање из других извора (Писмо намјере- Прилог 5. У</w:t>
      </w:r>
      <w:r w:rsidRPr="008B593E">
        <w:rPr>
          <w:rFonts w:ascii="Cambria" w:hAnsi="Cambria"/>
          <w:noProof/>
          <w:snapToGrid w:val="0"/>
          <w:color w:val="auto"/>
          <w:sz w:val="24"/>
          <w:szCs w:val="24"/>
          <w:lang w:val="sr-Cyrl-CS"/>
        </w:rPr>
        <w:t xml:space="preserve">колико се ради о правном лицу које суфинансира пројекат, неопходно је осигурати </w:t>
      </w:r>
      <w:r w:rsidRPr="008B593E">
        <w:rPr>
          <w:rFonts w:ascii="Cambria" w:hAnsi="Cambria"/>
          <w:bCs/>
          <w:noProof/>
          <w:snapToGrid w:val="0"/>
          <w:color w:val="auto"/>
          <w:sz w:val="24"/>
          <w:szCs w:val="24"/>
          <w:lang w:val="sr-Cyrl-CS"/>
        </w:rPr>
        <w:t>овјерену изјаву</w:t>
      </w:r>
      <w:r w:rsidRPr="008B593E">
        <w:rPr>
          <w:rFonts w:ascii="Cambria" w:hAnsi="Cambria"/>
          <w:noProof/>
          <w:snapToGrid w:val="0"/>
          <w:color w:val="auto"/>
          <w:sz w:val="24"/>
          <w:szCs w:val="24"/>
          <w:lang w:val="sr-Cyrl-CS"/>
        </w:rPr>
        <w:t xml:space="preserve"> о спремности суфинансирања, а уколико се ради о физичиким лицима, онда је неопходно обезбиједити њихове потписе на </w:t>
      </w:r>
      <w:r w:rsidRPr="008B593E">
        <w:rPr>
          <w:rFonts w:ascii="Cambria" w:hAnsi="Cambria"/>
          <w:b/>
          <w:noProof/>
          <w:snapToGrid w:val="0"/>
          <w:color w:val="auto"/>
          <w:sz w:val="24"/>
          <w:szCs w:val="24"/>
          <w:lang w:val="sr-Cyrl-CS"/>
        </w:rPr>
        <w:t>заједничкој изјави</w:t>
      </w:r>
      <w:r w:rsidRPr="008B593E">
        <w:rPr>
          <w:rFonts w:ascii="Cambria" w:hAnsi="Cambria"/>
          <w:noProof/>
          <w:snapToGrid w:val="0"/>
          <w:color w:val="auto"/>
          <w:sz w:val="24"/>
          <w:szCs w:val="24"/>
          <w:lang w:val="sr-Cyrl-CS"/>
        </w:rPr>
        <w:t xml:space="preserve"> о </w:t>
      </w:r>
      <w:r w:rsidRPr="008B593E">
        <w:rPr>
          <w:rFonts w:ascii="Cambria" w:hAnsi="Cambria"/>
          <w:bCs/>
          <w:noProof/>
          <w:snapToGrid w:val="0"/>
          <w:color w:val="auto"/>
          <w:sz w:val="24"/>
          <w:szCs w:val="24"/>
          <w:lang w:val="sr-Cyrl-CS"/>
        </w:rPr>
        <w:t>спремности суфинансирања</w:t>
      </w:r>
      <w:r w:rsidRPr="008B593E">
        <w:rPr>
          <w:rFonts w:ascii="Cambria" w:hAnsi="Cambria"/>
          <w:noProof/>
          <w:snapToGrid w:val="0"/>
          <w:color w:val="auto"/>
          <w:sz w:val="24"/>
          <w:szCs w:val="24"/>
          <w:lang w:val="sr-Cyrl-CS"/>
        </w:rPr>
        <w:t xml:space="preserve">. Уколико МЗ има властити рачун на коме се већ налазе средства, онда треба приложити </w:t>
      </w:r>
      <w:r w:rsidRPr="008B593E">
        <w:rPr>
          <w:rFonts w:ascii="Cambria" w:hAnsi="Cambria"/>
          <w:b/>
          <w:noProof/>
          <w:snapToGrid w:val="0"/>
          <w:color w:val="auto"/>
          <w:sz w:val="24"/>
          <w:szCs w:val="24"/>
          <w:lang w:val="sr-Cyrl-CS"/>
        </w:rPr>
        <w:t>извод са рачуна</w:t>
      </w:r>
      <w:r w:rsidRPr="008B593E">
        <w:rPr>
          <w:rFonts w:ascii="Cambria" w:hAnsi="Cambria"/>
          <w:noProof/>
          <w:snapToGrid w:val="0"/>
          <w:color w:val="auto"/>
          <w:sz w:val="24"/>
          <w:szCs w:val="24"/>
          <w:lang w:val="sr-Cyrl-CS"/>
        </w:rPr>
        <w:t xml:space="preserve">. Сва средства ће бити обједињена на рачуну ЈЛС прије почетка имплементације пројеката. </w:t>
      </w:r>
    </w:p>
    <w:p w14:paraId="5774E3EF" w14:textId="77777777" w:rsidR="008B593E" w:rsidRPr="008B593E" w:rsidRDefault="008B593E" w:rsidP="008B593E">
      <w:pPr>
        <w:pStyle w:val="ListParagraph"/>
        <w:numPr>
          <w:ilvl w:val="0"/>
          <w:numId w:val="32"/>
        </w:numPr>
        <w:spacing w:before="120" w:after="120"/>
        <w:ind w:right="43"/>
        <w:contextualSpacing w:val="0"/>
        <w:jc w:val="both"/>
        <w:rPr>
          <w:rFonts w:ascii="Cambria" w:hAnsi="Cambria"/>
          <w:bCs/>
          <w:noProof/>
          <w:snapToGrid w:val="0"/>
          <w:lang w:val="sr-Cyrl-CS"/>
        </w:rPr>
      </w:pPr>
      <w:r w:rsidRPr="008B593E">
        <w:rPr>
          <w:rFonts w:ascii="Cambria" w:hAnsi="Cambria"/>
          <w:bCs/>
          <w:noProof/>
          <w:snapToGrid w:val="0"/>
          <w:lang w:val="sr-Cyrl-CS"/>
        </w:rPr>
        <w:lastRenderedPageBreak/>
        <w:t>Образложење МЗ руководства за одабир поднесеног пројекта (повезати са одржаним форумом грађана и грађанки и навести разлоге због којих је баш тај пројекат поднесен);</w:t>
      </w:r>
    </w:p>
    <w:p w14:paraId="3A593332" w14:textId="77777777" w:rsidR="008B593E" w:rsidRPr="008B593E" w:rsidRDefault="008B593E" w:rsidP="008B593E">
      <w:pPr>
        <w:pStyle w:val="BodyText"/>
        <w:numPr>
          <w:ilvl w:val="0"/>
          <w:numId w:val="32"/>
        </w:numPr>
        <w:tabs>
          <w:tab w:val="clear" w:pos="426"/>
        </w:tabs>
        <w:spacing w:before="120" w:after="120"/>
        <w:jc w:val="both"/>
        <w:rPr>
          <w:rFonts w:ascii="Cambria" w:hAnsi="Cambria"/>
          <w:noProof/>
          <w:snapToGrid w:val="0"/>
          <w:color w:val="auto"/>
          <w:sz w:val="24"/>
          <w:szCs w:val="24"/>
          <w:lang w:val="sr-Cyrl-CS"/>
        </w:rPr>
      </w:pPr>
      <w:r w:rsidRPr="008B593E">
        <w:rPr>
          <w:rFonts w:ascii="Cambria" w:hAnsi="Cambria" w:cs="Tahoma"/>
          <w:b/>
          <w:noProof/>
          <w:sz w:val="24"/>
          <w:szCs w:val="24"/>
          <w:lang w:val="sr-Cyrl-CS"/>
        </w:rPr>
        <w:t xml:space="preserve">Техничку документацију </w:t>
      </w:r>
      <w:r w:rsidRPr="008B593E">
        <w:rPr>
          <w:rFonts w:ascii="Cambria" w:hAnsi="Cambria" w:cs="Tahoma"/>
          <w:noProof/>
          <w:sz w:val="24"/>
          <w:szCs w:val="24"/>
          <w:lang w:val="sr-Cyrl-CS"/>
        </w:rPr>
        <w:t>(</w:t>
      </w:r>
      <w:r w:rsidRPr="008B593E">
        <w:rPr>
          <w:rFonts w:ascii="Cambria" w:hAnsi="Cambria" w:cs="Tahoma"/>
          <w:i/>
          <w:noProof/>
          <w:sz w:val="24"/>
          <w:szCs w:val="24"/>
          <w:lang w:val="sr-Cyrl-CS"/>
        </w:rPr>
        <w:t>ако се ради о инфраструктурним, грађевинским и сличним пројектима</w:t>
      </w:r>
      <w:r w:rsidRPr="008B593E">
        <w:rPr>
          <w:rFonts w:ascii="Cambria" w:hAnsi="Cambria" w:cs="Tahoma"/>
          <w:noProof/>
          <w:sz w:val="24"/>
          <w:szCs w:val="24"/>
          <w:lang w:val="sr-Cyrl-CS"/>
        </w:rPr>
        <w:t>)</w:t>
      </w:r>
      <w:r w:rsidRPr="008B593E">
        <w:rPr>
          <w:rFonts w:ascii="Cambria" w:hAnsi="Cambria"/>
          <w:noProof/>
          <w:snapToGrid w:val="0"/>
          <w:color w:val="auto"/>
          <w:sz w:val="24"/>
          <w:szCs w:val="24"/>
          <w:lang w:val="sr-Cyrl-CS"/>
        </w:rPr>
        <w:t>. Ово укључује:</w:t>
      </w:r>
    </w:p>
    <w:p w14:paraId="0B0DEA2C" w14:textId="77777777" w:rsidR="008B593E" w:rsidRPr="008B593E" w:rsidRDefault="008B593E" w:rsidP="008B593E">
      <w:pPr>
        <w:pStyle w:val="BodyText"/>
        <w:numPr>
          <w:ilvl w:val="1"/>
          <w:numId w:val="32"/>
        </w:numPr>
        <w:tabs>
          <w:tab w:val="clear" w:pos="426"/>
        </w:tabs>
        <w:spacing w:before="120" w:after="120"/>
        <w:jc w:val="both"/>
        <w:rPr>
          <w:rFonts w:ascii="Cambria" w:hAnsi="Cambria"/>
          <w:noProof/>
          <w:snapToGrid w:val="0"/>
          <w:color w:val="auto"/>
          <w:sz w:val="24"/>
          <w:szCs w:val="24"/>
          <w:lang w:val="sr-Cyrl-CS"/>
        </w:rPr>
      </w:pPr>
      <w:r w:rsidRPr="008B593E">
        <w:rPr>
          <w:rFonts w:ascii="Cambria" w:hAnsi="Cambria"/>
          <w:noProof/>
          <w:snapToGrid w:val="0"/>
          <w:color w:val="auto"/>
          <w:sz w:val="24"/>
          <w:szCs w:val="24"/>
          <w:lang w:val="sr-Cyrl-CS"/>
        </w:rPr>
        <w:t xml:space="preserve">Доказ о власништву над имовином (ЗК извадак или посједовни лист) у коју ће се средства улагати, а која мора бити у власништву МЗ или ЈЛС или дата на дугорочно располагање које осигурава исплативост и сврсисходност инвестиције (минимално 10 година, а пожељно и дуже); </w:t>
      </w:r>
    </w:p>
    <w:p w14:paraId="2FDD47C4" w14:textId="77777777" w:rsidR="008B593E" w:rsidRPr="008B593E" w:rsidRDefault="008B593E" w:rsidP="008B593E">
      <w:pPr>
        <w:pStyle w:val="BodyText"/>
        <w:numPr>
          <w:ilvl w:val="1"/>
          <w:numId w:val="32"/>
        </w:numPr>
        <w:tabs>
          <w:tab w:val="clear" w:pos="426"/>
        </w:tabs>
        <w:spacing w:before="120" w:after="120"/>
        <w:jc w:val="both"/>
        <w:rPr>
          <w:rFonts w:ascii="Cambria" w:hAnsi="Cambria"/>
          <w:noProof/>
          <w:snapToGrid w:val="0"/>
          <w:color w:val="auto"/>
          <w:sz w:val="24"/>
          <w:szCs w:val="24"/>
          <w:lang w:val="sr-Cyrl-CS"/>
        </w:rPr>
      </w:pPr>
      <w:r w:rsidRPr="008B593E">
        <w:rPr>
          <w:rFonts w:ascii="Cambria" w:hAnsi="Cambria"/>
          <w:noProof/>
          <w:snapToGrid w:val="0"/>
          <w:color w:val="auto"/>
          <w:sz w:val="24"/>
          <w:szCs w:val="24"/>
          <w:lang w:val="sr-Cyrl-CS"/>
        </w:rPr>
        <w:t>Главни/изведбени пројект, односно предмјер и предрачун радова уколико је за извођење таквих радова исти довољан. Предмјер и предрачун треба бити прегледан и потврђен од стране стручне особе из ЈЛС;</w:t>
      </w:r>
    </w:p>
    <w:p w14:paraId="5717035E" w14:textId="77777777" w:rsidR="008B593E" w:rsidRPr="008B593E" w:rsidRDefault="008B593E" w:rsidP="008B593E">
      <w:pPr>
        <w:pStyle w:val="BodyText"/>
        <w:numPr>
          <w:ilvl w:val="1"/>
          <w:numId w:val="32"/>
        </w:numPr>
        <w:tabs>
          <w:tab w:val="clear" w:pos="426"/>
        </w:tabs>
        <w:spacing w:before="120" w:after="120"/>
        <w:jc w:val="both"/>
        <w:rPr>
          <w:rFonts w:ascii="Cambria" w:hAnsi="Cambria"/>
          <w:noProof/>
          <w:snapToGrid w:val="0"/>
          <w:color w:val="auto"/>
          <w:sz w:val="24"/>
          <w:szCs w:val="24"/>
          <w:lang w:val="sr-Cyrl-CS"/>
        </w:rPr>
      </w:pPr>
      <w:r w:rsidRPr="008B593E">
        <w:rPr>
          <w:rFonts w:ascii="Cambria" w:hAnsi="Cambria"/>
          <w:noProof/>
          <w:snapToGrid w:val="0"/>
          <w:color w:val="auto"/>
          <w:sz w:val="24"/>
          <w:szCs w:val="24"/>
          <w:lang w:val="sr-Cyrl-CS"/>
        </w:rPr>
        <w:t>Дозволе и сагласности (грађевинска дозвола, урбанистичка сагласности сл.) које су неопходне за увођење извођача у посао, као и извођење и пријем извршених радова (одговорност је подносиоца апликације да достави доказе да не постоје административне баријере за имплементацију пројектне апликације, одмах по њеном, евентуалном, одобравању);</w:t>
      </w:r>
    </w:p>
    <w:p w14:paraId="28E90CD5" w14:textId="77777777" w:rsidR="008B593E" w:rsidRPr="008B593E" w:rsidRDefault="008B593E" w:rsidP="008B593E">
      <w:pPr>
        <w:pStyle w:val="BodyText"/>
        <w:numPr>
          <w:ilvl w:val="1"/>
          <w:numId w:val="32"/>
        </w:numPr>
        <w:tabs>
          <w:tab w:val="clear" w:pos="426"/>
        </w:tabs>
        <w:spacing w:before="120" w:after="120"/>
        <w:jc w:val="both"/>
        <w:rPr>
          <w:rFonts w:ascii="Cambria" w:hAnsi="Cambria"/>
          <w:noProof/>
          <w:snapToGrid w:val="0"/>
          <w:color w:val="auto"/>
          <w:sz w:val="24"/>
          <w:szCs w:val="24"/>
          <w:lang w:val="sr-Cyrl-CS"/>
        </w:rPr>
      </w:pPr>
      <w:r w:rsidRPr="008B593E">
        <w:rPr>
          <w:rFonts w:ascii="Cambria" w:hAnsi="Cambria"/>
          <w:noProof/>
          <w:snapToGrid w:val="0"/>
          <w:color w:val="auto"/>
          <w:sz w:val="24"/>
          <w:szCs w:val="24"/>
          <w:lang w:val="sr-Cyrl-CS"/>
        </w:rPr>
        <w:t>Елаборати и слични документи који су неопходни за специфичне инфраструктурне пројекте;</w:t>
      </w:r>
    </w:p>
    <w:p w14:paraId="0F9E1F7F" w14:textId="77777777" w:rsidR="008B593E" w:rsidRPr="008B593E" w:rsidRDefault="008B593E" w:rsidP="008B593E">
      <w:pPr>
        <w:pStyle w:val="BodyText"/>
        <w:numPr>
          <w:ilvl w:val="1"/>
          <w:numId w:val="32"/>
        </w:numPr>
        <w:tabs>
          <w:tab w:val="clear" w:pos="426"/>
        </w:tabs>
        <w:spacing w:before="120" w:after="120"/>
        <w:jc w:val="both"/>
        <w:rPr>
          <w:rFonts w:ascii="Cambria" w:hAnsi="Cambria"/>
          <w:noProof/>
          <w:snapToGrid w:val="0"/>
          <w:color w:val="auto"/>
          <w:sz w:val="24"/>
          <w:szCs w:val="24"/>
          <w:lang w:val="sr-Cyrl-CS"/>
        </w:rPr>
      </w:pPr>
      <w:r w:rsidRPr="008B593E">
        <w:rPr>
          <w:rFonts w:ascii="Cambria" w:hAnsi="Cambria"/>
          <w:noProof/>
          <w:snapToGrid w:val="0"/>
          <w:color w:val="auto"/>
          <w:sz w:val="24"/>
          <w:szCs w:val="24"/>
          <w:lang w:val="sr-Cyrl-CS"/>
        </w:rPr>
        <w:t>Техничке спецификације за пројекте који подразумијевају набавке материјала и опреме (техничка роба и сл.).</w:t>
      </w:r>
    </w:p>
    <w:p w14:paraId="402B15FE" w14:textId="77777777" w:rsidR="008B593E" w:rsidRPr="008B593E" w:rsidRDefault="008B593E" w:rsidP="008B593E">
      <w:pPr>
        <w:pStyle w:val="ListParagraph"/>
        <w:numPr>
          <w:ilvl w:val="0"/>
          <w:numId w:val="32"/>
        </w:numPr>
        <w:spacing w:before="120" w:after="120"/>
        <w:ind w:right="43"/>
        <w:contextualSpacing w:val="0"/>
        <w:jc w:val="both"/>
        <w:rPr>
          <w:rFonts w:ascii="Cambria" w:hAnsi="Cambria"/>
          <w:bCs/>
          <w:noProof/>
          <w:lang w:val="sr-Cyrl-CS"/>
        </w:rPr>
      </w:pPr>
      <w:r w:rsidRPr="008B593E">
        <w:rPr>
          <w:rFonts w:ascii="Cambria" w:hAnsi="Cambria"/>
          <w:bCs/>
          <w:noProof/>
          <w:lang w:val="sr-Cyrl-CS"/>
        </w:rPr>
        <w:t xml:space="preserve">Додатну документацију (ова документација је врло важан дио пројектне апликације и треба бити комплетирана да би приједлог пројекта могао бити разматран). Додатна документација треба да садржи слиједеће: </w:t>
      </w:r>
    </w:p>
    <w:p w14:paraId="4FF7765B" w14:textId="77777777" w:rsidR="008B593E" w:rsidRPr="008B593E" w:rsidRDefault="008B593E" w:rsidP="008B593E">
      <w:pPr>
        <w:pStyle w:val="BodyText"/>
        <w:numPr>
          <w:ilvl w:val="0"/>
          <w:numId w:val="46"/>
        </w:numPr>
        <w:tabs>
          <w:tab w:val="clear" w:pos="426"/>
          <w:tab w:val="clear" w:pos="720"/>
        </w:tabs>
        <w:spacing w:before="120" w:after="120"/>
        <w:ind w:left="1440"/>
        <w:jc w:val="both"/>
        <w:rPr>
          <w:rFonts w:ascii="Cambria" w:hAnsi="Cambria"/>
          <w:noProof/>
          <w:snapToGrid w:val="0"/>
          <w:color w:val="auto"/>
          <w:sz w:val="24"/>
          <w:szCs w:val="24"/>
          <w:lang w:val="sr-Cyrl-CS"/>
        </w:rPr>
      </w:pPr>
      <w:r w:rsidRPr="008B593E">
        <w:rPr>
          <w:rFonts w:ascii="Cambria" w:hAnsi="Cambria"/>
          <w:b/>
          <w:bCs/>
          <w:noProof/>
          <w:snapToGrid w:val="0"/>
          <w:color w:val="auto"/>
          <w:sz w:val="24"/>
          <w:szCs w:val="24"/>
          <w:lang w:val="sr-Cyrl-CS"/>
        </w:rPr>
        <w:t xml:space="preserve">копија записника, листе учесника и табелу дефинисаних приоритета са одржаних форума у МЗ </w:t>
      </w:r>
      <w:r w:rsidRPr="008B593E">
        <w:rPr>
          <w:rFonts w:ascii="Cambria" w:hAnsi="Cambria"/>
          <w:noProof/>
          <w:snapToGrid w:val="0"/>
          <w:color w:val="auto"/>
          <w:sz w:val="24"/>
          <w:szCs w:val="24"/>
          <w:lang w:val="sr-Cyrl-CS"/>
        </w:rPr>
        <w:t>у посљедњих 12 мјесеци из које се види кандидовани пројекат/и, као и остали приоритетни пројекти за ту МЗ без обзира на њихов ранг, не старију од 6</w:t>
      </w:r>
      <w:r w:rsidRPr="008B593E">
        <w:rPr>
          <w:rFonts w:ascii="Cambria" w:hAnsi="Cambria"/>
          <w:noProof/>
          <w:snapToGrid w:val="0"/>
          <w:color w:val="auto"/>
          <w:sz w:val="24"/>
          <w:szCs w:val="24"/>
          <w:highlight w:val="yellow"/>
          <w:lang w:val="sr-Cyrl-CS"/>
        </w:rPr>
        <w:t xml:space="preserve"> </w:t>
      </w:r>
      <w:r w:rsidRPr="008B593E">
        <w:rPr>
          <w:rFonts w:ascii="Cambria" w:hAnsi="Cambria"/>
          <w:noProof/>
          <w:snapToGrid w:val="0"/>
          <w:color w:val="auto"/>
          <w:sz w:val="24"/>
          <w:szCs w:val="24"/>
          <w:lang w:val="sr-Cyrl-CS"/>
        </w:rPr>
        <w:t>мјесеци од дана достављања овог Позива;</w:t>
      </w:r>
    </w:p>
    <w:p w14:paraId="63846D07" w14:textId="77777777" w:rsidR="008B593E" w:rsidRPr="008B593E" w:rsidRDefault="008B593E" w:rsidP="008B593E">
      <w:pPr>
        <w:pStyle w:val="BodyText"/>
        <w:numPr>
          <w:ilvl w:val="0"/>
          <w:numId w:val="46"/>
        </w:numPr>
        <w:tabs>
          <w:tab w:val="clear" w:pos="426"/>
          <w:tab w:val="clear" w:pos="720"/>
        </w:tabs>
        <w:spacing w:before="120" w:after="120"/>
        <w:ind w:left="1440"/>
        <w:jc w:val="both"/>
        <w:rPr>
          <w:rFonts w:ascii="Cambria" w:hAnsi="Cambria"/>
          <w:noProof/>
          <w:snapToGrid w:val="0"/>
          <w:color w:val="auto"/>
          <w:sz w:val="24"/>
          <w:szCs w:val="24"/>
          <w:lang w:val="sr-Cyrl-CS"/>
        </w:rPr>
      </w:pPr>
      <w:r w:rsidRPr="008B593E">
        <w:rPr>
          <w:rFonts w:ascii="Cambria" w:hAnsi="Cambria"/>
          <w:b/>
          <w:bCs/>
          <w:noProof/>
          <w:snapToGrid w:val="0"/>
          <w:color w:val="auto"/>
          <w:sz w:val="24"/>
          <w:szCs w:val="24"/>
          <w:lang w:val="sr-Cyrl-CS"/>
        </w:rPr>
        <w:t>кратко образложење руководства МЗ</w:t>
      </w:r>
      <w:r w:rsidRPr="008B593E">
        <w:rPr>
          <w:rFonts w:ascii="Cambria" w:hAnsi="Cambria"/>
          <w:noProof/>
          <w:snapToGrid w:val="0"/>
          <w:color w:val="auto"/>
          <w:sz w:val="24"/>
          <w:szCs w:val="24"/>
          <w:lang w:val="sr-Cyrl-CS"/>
        </w:rPr>
        <w:t xml:space="preserve"> због чега је предложени пројекат кандидован (водите рачуна да само пројекти који се уклапају у критерије могу бити кандидовани и да </w:t>
      </w:r>
      <w:r w:rsidRPr="008B593E">
        <w:rPr>
          <w:rFonts w:ascii="Cambria" w:hAnsi="Cambria"/>
          <w:noProof/>
          <w:sz w:val="24"/>
          <w:szCs w:val="24"/>
          <w:lang w:val="sr-Cyrl-CS"/>
        </w:rPr>
        <w:t>пројекат мора бити такав да од њега има корист већи  број становника, односно да ће га активно користити већина или велики број становника те мјесне заједнице те да је од критичног интереса за ту мјесну заједницу</w:t>
      </w:r>
      <w:r w:rsidRPr="008B593E">
        <w:rPr>
          <w:rFonts w:ascii="Cambria" w:hAnsi="Cambria"/>
          <w:noProof/>
          <w:snapToGrid w:val="0"/>
          <w:color w:val="auto"/>
          <w:sz w:val="24"/>
          <w:szCs w:val="24"/>
          <w:lang w:val="sr-Cyrl-CS"/>
        </w:rPr>
        <w:t>);</w:t>
      </w:r>
    </w:p>
    <w:p w14:paraId="6A579BED" w14:textId="77777777" w:rsidR="008B593E" w:rsidRPr="008B593E" w:rsidRDefault="008B593E" w:rsidP="008B593E">
      <w:pPr>
        <w:pStyle w:val="BodyText"/>
        <w:tabs>
          <w:tab w:val="clear" w:pos="426"/>
        </w:tabs>
        <w:spacing w:before="120" w:after="120"/>
        <w:rPr>
          <w:rFonts w:ascii="Cambria" w:hAnsi="Cambria"/>
          <w:noProof/>
          <w:snapToGrid w:val="0"/>
          <w:color w:val="auto"/>
          <w:sz w:val="24"/>
          <w:szCs w:val="24"/>
          <w:lang w:val="sr-Cyrl-CS"/>
        </w:rPr>
      </w:pPr>
      <w:r w:rsidRPr="008B593E">
        <w:rPr>
          <w:rFonts w:ascii="Cambria" w:hAnsi="Cambria"/>
          <w:noProof/>
          <w:snapToGrid w:val="0"/>
          <w:color w:val="auto"/>
          <w:sz w:val="24"/>
          <w:szCs w:val="24"/>
          <w:lang w:val="sr-Cyrl-CS"/>
        </w:rPr>
        <w:t>Пројекат, да би се сматрао административно прихватљивим, мора садржавати све прописане документе.</w:t>
      </w:r>
    </w:p>
    <w:p w14:paraId="3E05D300" w14:textId="77777777" w:rsidR="008B593E" w:rsidRPr="008B593E" w:rsidRDefault="008B593E" w:rsidP="008B593E">
      <w:pPr>
        <w:pStyle w:val="BodyText"/>
        <w:tabs>
          <w:tab w:val="clear" w:pos="426"/>
        </w:tabs>
        <w:spacing w:before="120" w:after="120"/>
        <w:jc w:val="both"/>
        <w:rPr>
          <w:rFonts w:ascii="Cambria" w:hAnsi="Cambria"/>
          <w:noProof/>
          <w:snapToGrid w:val="0"/>
          <w:color w:val="auto"/>
          <w:sz w:val="24"/>
          <w:szCs w:val="24"/>
          <w:lang w:val="sr-Cyrl-CS"/>
        </w:rPr>
      </w:pPr>
      <w:r w:rsidRPr="008B593E">
        <w:rPr>
          <w:rFonts w:ascii="Cambria" w:hAnsi="Cambria"/>
          <w:noProof/>
          <w:snapToGrid w:val="0"/>
          <w:color w:val="auto"/>
          <w:sz w:val="24"/>
          <w:szCs w:val="24"/>
          <w:lang w:val="sr-Cyrl-CS"/>
        </w:rPr>
        <w:t>МЗ које аплицирају за додјелу средстава из овог Позива подносе приједлоге пројеката на једном од службених језика Босне и Херцеговине.</w:t>
      </w:r>
    </w:p>
    <w:p w14:paraId="007C832A" w14:textId="77777777" w:rsidR="008B593E" w:rsidRPr="008B593E" w:rsidRDefault="008B593E" w:rsidP="008B593E">
      <w:pPr>
        <w:pStyle w:val="Heading2"/>
        <w:shd w:val="clear" w:color="auto" w:fill="BDD6EE" w:themeFill="accent1" w:themeFillTint="66"/>
        <w:rPr>
          <w:rFonts w:ascii="Cambria" w:hAnsi="Cambria"/>
          <w:noProof/>
          <w:color w:val="auto"/>
          <w:sz w:val="24"/>
          <w:szCs w:val="24"/>
          <w:lang w:val="sr-Cyrl-CS"/>
        </w:rPr>
      </w:pPr>
      <w:r w:rsidRPr="008B593E">
        <w:rPr>
          <w:rFonts w:ascii="Cambria" w:hAnsi="Cambria"/>
          <w:noProof/>
          <w:color w:val="auto"/>
          <w:sz w:val="24"/>
          <w:szCs w:val="24"/>
          <w:lang w:val="sr-Cyrl-CS"/>
        </w:rPr>
        <w:t>7. Гдје и како преузети и послати апликације</w:t>
      </w:r>
    </w:p>
    <w:p w14:paraId="50A4434B" w14:textId="27075F91" w:rsidR="008B593E" w:rsidRPr="008B593E" w:rsidRDefault="008B593E" w:rsidP="008B593E">
      <w:pPr>
        <w:jc w:val="both"/>
        <w:rPr>
          <w:rFonts w:ascii="Cambria" w:hAnsi="Cambria"/>
          <w:noProof/>
          <w:lang w:val="sr-Cyrl-CS"/>
        </w:rPr>
      </w:pPr>
      <w:r w:rsidRPr="008B593E">
        <w:rPr>
          <w:rFonts w:ascii="Cambria" w:hAnsi="Cambria"/>
          <w:noProof/>
          <w:lang w:val="sr-Cyrl-CS"/>
        </w:rPr>
        <w:t xml:space="preserve">Пројектна документација по овом Позиву се може преузети у Одсјеку за локални економски развој и европске интеграције. Контакт особо Стефан Видовић, координатор пројекта, е-мејл </w:t>
      </w:r>
      <w:hyperlink r:id="rId16" w:history="1">
        <w:r w:rsidRPr="008B593E">
          <w:rPr>
            <w:rStyle w:val="Hyperlink"/>
            <w:rFonts w:ascii="Cambria" w:hAnsi="Cambria"/>
            <w:noProof/>
            <w:lang w:val="sr-Latn-RS"/>
          </w:rPr>
          <w:t>stefan.vidovic@opstinateslic.com</w:t>
        </w:r>
      </w:hyperlink>
      <w:r w:rsidRPr="008B593E">
        <w:rPr>
          <w:rFonts w:ascii="Cambria" w:hAnsi="Cambria"/>
          <w:noProof/>
          <w:lang w:val="sr-Latn-RS"/>
        </w:rPr>
        <w:t xml:space="preserve">, </w:t>
      </w:r>
      <w:r w:rsidRPr="008B593E">
        <w:rPr>
          <w:rFonts w:ascii="Cambria" w:hAnsi="Cambria"/>
          <w:noProof/>
          <w:lang w:val="sr-Cyrl-BA"/>
        </w:rPr>
        <w:t>тел 053</w:t>
      </w:r>
      <w:r w:rsidRPr="008B593E">
        <w:rPr>
          <w:rFonts w:ascii="Cambria" w:hAnsi="Cambria"/>
          <w:noProof/>
          <w:lang w:val="sr-Latn-RS"/>
        </w:rPr>
        <w:t>/</w:t>
      </w:r>
      <w:r w:rsidRPr="008B593E">
        <w:rPr>
          <w:rFonts w:ascii="Cambria" w:hAnsi="Cambria"/>
          <w:noProof/>
          <w:lang w:val="sr-Cyrl-BA"/>
        </w:rPr>
        <w:t>411</w:t>
      </w:r>
      <w:r w:rsidRPr="008B593E">
        <w:rPr>
          <w:rFonts w:ascii="Cambria" w:hAnsi="Cambria"/>
          <w:noProof/>
          <w:lang w:val="sr-Latn-RS"/>
        </w:rPr>
        <w:t>-</w:t>
      </w:r>
      <w:r w:rsidRPr="008B593E">
        <w:rPr>
          <w:rFonts w:ascii="Cambria" w:hAnsi="Cambria"/>
          <w:noProof/>
          <w:lang w:val="sr-Cyrl-BA"/>
        </w:rPr>
        <w:t xml:space="preserve">552. </w:t>
      </w:r>
      <w:r w:rsidRPr="008B593E">
        <w:rPr>
          <w:rFonts w:ascii="Cambria" w:hAnsi="Cambria"/>
          <w:noProof/>
          <w:lang w:val="sr-Cyrl-CS"/>
        </w:rPr>
        <w:t>Све информације и електронска верзија цијелог пакета пријавне документације може се наћи на сљедећој wеб адреси</w:t>
      </w:r>
      <w:r>
        <w:rPr>
          <w:rFonts w:ascii="Cambria" w:hAnsi="Cambria"/>
          <w:noProof/>
          <w:lang w:val="sr-Cyrl-CS"/>
        </w:rPr>
        <w:t xml:space="preserve">: </w:t>
      </w:r>
      <w:hyperlink r:id="rId17" w:history="1">
        <w:r>
          <w:rPr>
            <w:rStyle w:val="Hyperlink"/>
          </w:rPr>
          <w:t>https://www.opstinateslic.com/direktni-javni-poziv-za-podnosenje-prijedloga-projekata-partnerskih-mjesnih-zajednica-u-okviru-projekta-jacanje-uloge-mjesnih-zajednica-u-bosni-i-hercegovini-faza-ii/</w:t>
        </w:r>
      </w:hyperlink>
      <w:r w:rsidRPr="008B593E">
        <w:rPr>
          <w:rFonts w:ascii="Cambria" w:hAnsi="Cambria"/>
          <w:noProof/>
          <w:lang w:val="sr-Cyrl-CS"/>
        </w:rPr>
        <w:t>Испуњени сет докумената за пројекат са свом захтијеваном документацијом се доставља у једном примјерку у штампаном облику и једној електронској копији (ЦД или УСБ) у затвореној коверти са назнаком:</w:t>
      </w:r>
    </w:p>
    <w:p w14:paraId="48B6798D" w14:textId="77777777" w:rsidR="008B593E" w:rsidRPr="008B593E" w:rsidRDefault="008B593E" w:rsidP="008B593E">
      <w:pPr>
        <w:jc w:val="both"/>
        <w:rPr>
          <w:rFonts w:ascii="Cambria" w:hAnsi="Cambria"/>
          <w:b/>
          <w:noProof/>
          <w:lang w:val="sr-Cyrl-CS"/>
        </w:rPr>
      </w:pPr>
      <w:r w:rsidRPr="008B593E">
        <w:rPr>
          <w:rFonts w:ascii="Cambria" w:hAnsi="Cambria"/>
          <w:b/>
          <w:noProof/>
          <w:lang w:val="sr-Cyrl-CS"/>
        </w:rPr>
        <w:lastRenderedPageBreak/>
        <w:t xml:space="preserve">„Апликација за директни позив за мјесне заједнице у оквиру пројекта „Јачање улоге мјесних заједница у Босни и Херцеговини“, током радних дана (понедјељак – петак), у периоду од 07:00 до 15:00 сати, на адресу: </w:t>
      </w:r>
    </w:p>
    <w:p w14:paraId="1B61DFE1" w14:textId="77777777" w:rsidR="008B593E" w:rsidRPr="008B593E" w:rsidRDefault="008B593E" w:rsidP="008B593E">
      <w:pPr>
        <w:jc w:val="both"/>
        <w:rPr>
          <w:rFonts w:ascii="Cambria" w:hAnsi="Cambria"/>
          <w:b/>
          <w:i/>
          <w:iCs/>
          <w:noProof/>
          <w:lang w:val="sr-Cyrl-CS"/>
        </w:rPr>
      </w:pPr>
      <w:r w:rsidRPr="008B593E">
        <w:rPr>
          <w:rFonts w:ascii="Cambria" w:hAnsi="Cambria"/>
          <w:b/>
          <w:i/>
          <w:iCs/>
          <w:noProof/>
          <w:lang w:val="sr-Cyrl-CS"/>
        </w:rPr>
        <w:t>Општинска управа Теслић, Карађорђева 18, 74270 Теслић, Република Српска</w:t>
      </w:r>
    </w:p>
    <w:p w14:paraId="14D6836C" w14:textId="77777777" w:rsidR="008B593E" w:rsidRPr="008B593E" w:rsidRDefault="008B593E" w:rsidP="008B593E">
      <w:pPr>
        <w:jc w:val="both"/>
        <w:rPr>
          <w:rFonts w:ascii="Cambria" w:hAnsi="Cambria"/>
          <w:noProof/>
          <w:lang w:val="sr-Cyrl-CS"/>
        </w:rPr>
      </w:pPr>
      <w:r w:rsidRPr="008B593E">
        <w:rPr>
          <w:rFonts w:ascii="Cambria" w:hAnsi="Cambria"/>
          <w:b/>
          <w:noProof/>
          <w:lang w:val="sr-Cyrl-CS"/>
        </w:rPr>
        <w:t xml:space="preserve">Рок за предају пројеката </w:t>
      </w:r>
      <w:r w:rsidRPr="008B593E">
        <w:rPr>
          <w:rFonts w:ascii="Cambria" w:hAnsi="Cambria"/>
          <w:b/>
          <w:noProof/>
          <w:lang w:val="sr-Latn-RS"/>
        </w:rPr>
        <w:t>04</w:t>
      </w:r>
      <w:r w:rsidRPr="008B593E">
        <w:rPr>
          <w:rFonts w:ascii="Cambria" w:hAnsi="Cambria"/>
          <w:b/>
          <w:noProof/>
          <w:lang w:val="sr-Cyrl-CS"/>
        </w:rPr>
        <w:t>.04.2022</w:t>
      </w:r>
      <w:r w:rsidRPr="008B593E">
        <w:rPr>
          <w:rFonts w:ascii="Cambria" w:hAnsi="Cambria"/>
          <w:noProof/>
          <w:lang w:val="sr-Cyrl-CS"/>
        </w:rPr>
        <w:t>. године до 15:00 сати. Апликације које буду пристигле послије наведеног рока неће бити разматране. Све апликације морају бити физички достављене на наведену адресу прије истека званичног рока.</w:t>
      </w:r>
    </w:p>
    <w:p w14:paraId="047C810F" w14:textId="77777777" w:rsidR="008B593E" w:rsidRPr="008B593E" w:rsidRDefault="008B593E" w:rsidP="008B593E">
      <w:pPr>
        <w:jc w:val="both"/>
        <w:rPr>
          <w:rFonts w:ascii="Cambria" w:hAnsi="Cambria"/>
          <w:noProof/>
          <w:lang w:val="sr-Cyrl-CS"/>
        </w:rPr>
      </w:pPr>
      <w:r w:rsidRPr="008B593E">
        <w:rPr>
          <w:rFonts w:ascii="Cambria" w:hAnsi="Cambria"/>
          <w:noProof/>
          <w:lang w:val="sr-Cyrl-CS"/>
        </w:rPr>
        <w:t xml:space="preserve">Пројекти послани на било који други начин (нпр. факсом или е-маилом) или достављени на друге адресе неће бити узете у разматрање. </w:t>
      </w:r>
    </w:p>
    <w:p w14:paraId="376FC01E" w14:textId="5014D6C2" w:rsidR="008B593E" w:rsidRDefault="008B593E" w:rsidP="008B593E">
      <w:pPr>
        <w:jc w:val="both"/>
        <w:rPr>
          <w:rFonts w:ascii="Cambria" w:hAnsi="Cambria"/>
          <w:noProof/>
          <w:lang w:val="sr-Cyrl-CS"/>
        </w:rPr>
      </w:pPr>
      <w:r w:rsidRPr="008B593E">
        <w:rPr>
          <w:rFonts w:ascii="Cambria" w:hAnsi="Cambria"/>
          <w:noProof/>
          <w:lang w:val="sr-Cyrl-CS"/>
        </w:rPr>
        <w:t>Све МЗ које узму учешће у позиву би прије предаје документације требали извршити верификацију да је захтијевана документација/апликација комплетна, тако што ће испунити листу за провјеру која се налази у оквиру Обрасца пројектног приједлога.</w:t>
      </w:r>
    </w:p>
    <w:p w14:paraId="4A7FA1D9" w14:textId="77777777" w:rsidR="008B593E" w:rsidRPr="008B593E" w:rsidRDefault="008B593E" w:rsidP="008B593E">
      <w:pPr>
        <w:jc w:val="both"/>
        <w:rPr>
          <w:rFonts w:ascii="Cambria" w:hAnsi="Cambria"/>
          <w:noProof/>
          <w:lang w:val="sr-Cyrl-CS"/>
        </w:rPr>
      </w:pPr>
    </w:p>
    <w:p w14:paraId="552A040E" w14:textId="77777777" w:rsidR="008B593E" w:rsidRPr="008B593E" w:rsidRDefault="008B593E" w:rsidP="008B593E">
      <w:pPr>
        <w:pStyle w:val="Heading2"/>
        <w:shd w:val="clear" w:color="auto" w:fill="BDD6EE" w:themeFill="accent1" w:themeFillTint="66"/>
        <w:rPr>
          <w:rFonts w:ascii="Cambria" w:hAnsi="Cambria"/>
          <w:noProof/>
          <w:sz w:val="24"/>
          <w:szCs w:val="24"/>
          <w:lang w:val="sr-Cyrl-CS"/>
        </w:rPr>
      </w:pPr>
      <w:r w:rsidRPr="008B593E">
        <w:rPr>
          <w:rFonts w:ascii="Cambria" w:hAnsi="Cambria"/>
          <w:noProof/>
          <w:sz w:val="24"/>
          <w:szCs w:val="24"/>
          <w:lang w:val="sr-Cyrl-CS"/>
        </w:rPr>
        <w:t>8. Додатне информације</w:t>
      </w:r>
    </w:p>
    <w:p w14:paraId="47EA8007" w14:textId="04FCE3BC" w:rsidR="008B593E" w:rsidRDefault="008B593E" w:rsidP="008B593E">
      <w:pPr>
        <w:jc w:val="both"/>
        <w:rPr>
          <w:rFonts w:ascii="Cambria" w:hAnsi="Cambria"/>
          <w:noProof/>
          <w:lang w:val="sr-Cyrl-CS"/>
        </w:rPr>
      </w:pPr>
      <w:r w:rsidRPr="008B593E">
        <w:rPr>
          <w:rFonts w:ascii="Cambria" w:hAnsi="Cambria"/>
          <w:noProof/>
          <w:lang w:val="sr-Cyrl-CS"/>
        </w:rPr>
        <w:t xml:space="preserve">У случају да су потребне додатне информације и појашњења, потенцијални кандидати могу контактирати пројектног координатора Стефан Видовић, путем е-маил-а: </w:t>
      </w:r>
      <w:r w:rsidRPr="008B593E">
        <w:rPr>
          <w:rFonts w:ascii="Cambria" w:hAnsi="Cambria"/>
          <w:noProof/>
          <w:lang w:val="sr-Latn-RS"/>
        </w:rPr>
        <w:t>stefan.vidovic@opstinateslic.com</w:t>
      </w:r>
      <w:r w:rsidRPr="008B593E">
        <w:rPr>
          <w:rFonts w:ascii="Cambria" w:hAnsi="Cambria"/>
          <w:noProof/>
          <w:lang w:val="sr-Cyrl-CS"/>
        </w:rPr>
        <w:t xml:space="preserve"> са референцом на МЗ пројекат у наслову. Питања се могу постављати до </w:t>
      </w:r>
      <w:r w:rsidRPr="008B593E">
        <w:rPr>
          <w:rFonts w:ascii="Cambria" w:hAnsi="Cambria"/>
          <w:b/>
          <w:noProof/>
          <w:lang w:val="sr-Latn-RS"/>
        </w:rPr>
        <w:t>28.03.2022.</w:t>
      </w:r>
      <w:r w:rsidRPr="008B593E">
        <w:rPr>
          <w:rFonts w:ascii="Cambria" w:hAnsi="Cambria"/>
          <w:noProof/>
          <w:lang w:val="sr-Cyrl-CS"/>
        </w:rPr>
        <w:t xml:space="preserve"> године. Одговори на упите ће бити достављени у писаној форми најкасније 2 радна дана након пријема упита.</w:t>
      </w:r>
    </w:p>
    <w:p w14:paraId="74B95E7D" w14:textId="77777777" w:rsidR="008B593E" w:rsidRPr="008B593E" w:rsidRDefault="008B593E" w:rsidP="008B593E">
      <w:pPr>
        <w:jc w:val="both"/>
        <w:rPr>
          <w:rFonts w:ascii="Cambria" w:hAnsi="Cambria"/>
          <w:noProof/>
          <w:lang w:val="sr-Cyrl-CS"/>
        </w:rPr>
      </w:pPr>
      <w:bookmarkStart w:id="0" w:name="_GoBack"/>
      <w:bookmarkEnd w:id="0"/>
    </w:p>
    <w:p w14:paraId="0A3E5873" w14:textId="77777777" w:rsidR="008B593E" w:rsidRPr="008B593E" w:rsidRDefault="008B593E" w:rsidP="008B593E">
      <w:pPr>
        <w:pStyle w:val="Heading2"/>
        <w:shd w:val="clear" w:color="auto" w:fill="BDD6EE" w:themeFill="accent1" w:themeFillTint="66"/>
        <w:rPr>
          <w:rFonts w:ascii="Cambria" w:hAnsi="Cambria"/>
          <w:noProof/>
          <w:sz w:val="24"/>
          <w:szCs w:val="24"/>
          <w:lang w:val="sr-Cyrl-CS"/>
        </w:rPr>
      </w:pPr>
      <w:r w:rsidRPr="008B593E">
        <w:rPr>
          <w:rFonts w:ascii="Cambria" w:hAnsi="Cambria"/>
          <w:noProof/>
          <w:sz w:val="24"/>
          <w:szCs w:val="24"/>
          <w:lang w:val="sr-Cyrl-CS"/>
        </w:rPr>
        <w:t>9. Евалуација и одабир пројеката</w:t>
      </w:r>
    </w:p>
    <w:p w14:paraId="14D3E755" w14:textId="77777777" w:rsidR="008B593E" w:rsidRPr="008B593E" w:rsidRDefault="008B593E" w:rsidP="008B593E">
      <w:pPr>
        <w:jc w:val="both"/>
        <w:rPr>
          <w:rFonts w:ascii="Cambria" w:hAnsi="Cambria"/>
          <w:noProof/>
          <w:lang w:val="sr-Cyrl-CS"/>
        </w:rPr>
      </w:pPr>
      <w:r w:rsidRPr="008B593E">
        <w:rPr>
          <w:rFonts w:ascii="Cambria" w:hAnsi="Cambria"/>
          <w:noProof/>
          <w:lang w:val="sr-Cyrl-CS"/>
        </w:rPr>
        <w:t>Апликације ће бити размотрене и процијењене од стране евалуационе комисије коју ће чинити представници ЈЛС и представници УНДП-а, односно Пројекта јачање улоге мјесних заједница у БиХ. Евалуација ће се радити у два круга. У првом кругу се ради провјера испуњености елиминаторних критерија: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3"/>
        <w:gridCol w:w="479"/>
        <w:gridCol w:w="772"/>
        <w:gridCol w:w="713"/>
      </w:tblGrid>
      <w:tr w:rsidR="008B593E" w:rsidRPr="008B593E" w14:paraId="5EB585CC" w14:textId="77777777" w:rsidTr="00163365">
        <w:trPr>
          <w:trHeight w:val="431"/>
          <w:tblHeader/>
          <w:jc w:val="center"/>
        </w:trPr>
        <w:tc>
          <w:tcPr>
            <w:tcW w:w="5000" w:type="pct"/>
            <w:gridSpan w:val="4"/>
            <w:shd w:val="clear" w:color="000000" w:fill="17375D"/>
            <w:vAlign w:val="center"/>
            <w:hideMark/>
          </w:tcPr>
          <w:p w14:paraId="205E5A28" w14:textId="77777777" w:rsidR="008B593E" w:rsidRPr="008B593E" w:rsidRDefault="008B593E" w:rsidP="00163365">
            <w:pPr>
              <w:spacing w:before="40" w:after="40" w:line="276" w:lineRule="auto"/>
              <w:jc w:val="both"/>
              <w:rPr>
                <w:rFonts w:ascii="Cambria" w:eastAsia="Calibri" w:hAnsi="Cambria"/>
                <w:b/>
                <w:bCs/>
                <w:noProof/>
                <w:lang w:val="sr-Cyrl-CS"/>
              </w:rPr>
            </w:pPr>
            <w:r w:rsidRPr="008B593E">
              <w:rPr>
                <w:rFonts w:ascii="Cambria" w:eastAsia="Calibri" w:hAnsi="Cambria"/>
                <w:b/>
                <w:bCs/>
                <w:noProof/>
                <w:lang w:val="sr-Cyrl-CS"/>
              </w:rPr>
              <w:t>ЕЛИМИНАТОРНИ КРИТЕРИЈИ</w:t>
            </w:r>
          </w:p>
        </w:tc>
      </w:tr>
      <w:tr w:rsidR="008B593E" w:rsidRPr="008B593E" w14:paraId="483EE1A9" w14:textId="77777777" w:rsidTr="00163365">
        <w:trPr>
          <w:trHeight w:val="300"/>
          <w:tblHeader/>
          <w:jc w:val="center"/>
        </w:trPr>
        <w:tc>
          <w:tcPr>
            <w:tcW w:w="4061" w:type="pct"/>
            <w:shd w:val="clear" w:color="000000" w:fill="17375D"/>
            <w:vAlign w:val="center"/>
            <w:hideMark/>
          </w:tcPr>
          <w:p w14:paraId="74DAD812" w14:textId="77777777" w:rsidR="008B593E" w:rsidRPr="008B593E" w:rsidRDefault="008B593E" w:rsidP="00163365">
            <w:pPr>
              <w:spacing w:before="40" w:after="40" w:line="276" w:lineRule="auto"/>
              <w:jc w:val="both"/>
              <w:rPr>
                <w:rFonts w:ascii="Cambria" w:eastAsia="Calibri" w:hAnsi="Cambria" w:cs="Tahoma"/>
                <w:b/>
                <w:bCs/>
                <w:noProof/>
                <w:color w:val="FFFFFF"/>
                <w:lang w:val="sr-Cyrl-CS"/>
              </w:rPr>
            </w:pPr>
            <w:r w:rsidRPr="008B593E">
              <w:rPr>
                <w:rFonts w:ascii="Cambria" w:eastAsia="Calibri" w:hAnsi="Cambria" w:cs="Tahoma"/>
                <w:b/>
                <w:bCs/>
                <w:noProof/>
                <w:color w:val="FFFFFF"/>
                <w:lang w:val="sr-Cyrl-CS"/>
              </w:rPr>
              <w:t>Испуњеност</w:t>
            </w:r>
          </w:p>
        </w:tc>
        <w:tc>
          <w:tcPr>
            <w:tcW w:w="229" w:type="pct"/>
            <w:vMerge w:val="restart"/>
            <w:shd w:val="clear" w:color="auto" w:fill="auto"/>
            <w:vAlign w:val="center"/>
            <w:hideMark/>
          </w:tcPr>
          <w:p w14:paraId="0AA01923" w14:textId="77777777" w:rsidR="008B593E" w:rsidRPr="008B593E" w:rsidRDefault="008B593E" w:rsidP="00163365">
            <w:pPr>
              <w:spacing w:before="40" w:after="40" w:line="276" w:lineRule="auto"/>
              <w:jc w:val="both"/>
              <w:rPr>
                <w:rFonts w:ascii="Cambria" w:eastAsia="Calibri" w:hAnsi="Cambria" w:cs="Tahoma"/>
                <w:b/>
                <w:bCs/>
                <w:noProof/>
                <w:color w:val="000000"/>
                <w:lang w:val="sr-Cyrl-CS"/>
              </w:rPr>
            </w:pPr>
          </w:p>
        </w:tc>
        <w:tc>
          <w:tcPr>
            <w:tcW w:w="369" w:type="pct"/>
            <w:shd w:val="clear" w:color="000000" w:fill="00B050"/>
            <w:vAlign w:val="center"/>
            <w:hideMark/>
          </w:tcPr>
          <w:p w14:paraId="3AF10B16" w14:textId="77777777" w:rsidR="008B593E" w:rsidRPr="008B593E" w:rsidRDefault="008B593E" w:rsidP="00163365">
            <w:pPr>
              <w:spacing w:before="40" w:after="40" w:line="276" w:lineRule="auto"/>
              <w:jc w:val="both"/>
              <w:rPr>
                <w:rFonts w:ascii="Cambria" w:eastAsia="Calibri" w:hAnsi="Cambria" w:cs="Tahoma"/>
                <w:b/>
                <w:bCs/>
                <w:noProof/>
                <w:color w:val="000000"/>
                <w:lang w:val="sr-Cyrl-CS"/>
              </w:rPr>
            </w:pPr>
            <w:r w:rsidRPr="008B593E">
              <w:rPr>
                <w:rFonts w:ascii="Cambria" w:eastAsia="Calibri" w:hAnsi="Cambria" w:cs="Tahoma"/>
                <w:b/>
                <w:bCs/>
                <w:noProof/>
                <w:color w:val="000000"/>
                <w:lang w:val="sr-Cyrl-CS"/>
              </w:rPr>
              <w:t>ДА</w:t>
            </w:r>
          </w:p>
        </w:tc>
        <w:tc>
          <w:tcPr>
            <w:tcW w:w="341" w:type="pct"/>
            <w:shd w:val="clear" w:color="000000" w:fill="FF0000"/>
            <w:vAlign w:val="center"/>
            <w:hideMark/>
          </w:tcPr>
          <w:p w14:paraId="4C432DBF" w14:textId="77777777" w:rsidR="008B593E" w:rsidRPr="008B593E" w:rsidRDefault="008B593E" w:rsidP="00163365">
            <w:pPr>
              <w:spacing w:before="40" w:after="40" w:line="276" w:lineRule="auto"/>
              <w:jc w:val="both"/>
              <w:rPr>
                <w:rFonts w:ascii="Cambria" w:eastAsia="Calibri" w:hAnsi="Cambria" w:cs="Tahoma"/>
                <w:b/>
                <w:bCs/>
                <w:noProof/>
                <w:color w:val="000000"/>
                <w:lang w:val="sr-Cyrl-CS"/>
              </w:rPr>
            </w:pPr>
            <w:r w:rsidRPr="008B593E">
              <w:rPr>
                <w:rFonts w:ascii="Cambria" w:eastAsia="Calibri" w:hAnsi="Cambria" w:cs="Tahoma"/>
                <w:b/>
                <w:bCs/>
                <w:noProof/>
                <w:color w:val="000000"/>
                <w:lang w:val="sr-Cyrl-CS"/>
              </w:rPr>
              <w:t>НЕ</w:t>
            </w:r>
          </w:p>
        </w:tc>
      </w:tr>
      <w:tr w:rsidR="008B593E" w:rsidRPr="008B593E" w14:paraId="419D0380" w14:textId="77777777" w:rsidTr="00163365">
        <w:trPr>
          <w:trHeight w:val="300"/>
          <w:tblHeader/>
          <w:jc w:val="center"/>
        </w:trPr>
        <w:tc>
          <w:tcPr>
            <w:tcW w:w="4061" w:type="pct"/>
            <w:shd w:val="clear" w:color="auto" w:fill="auto"/>
            <w:vAlign w:val="center"/>
          </w:tcPr>
          <w:p w14:paraId="2F63F21A" w14:textId="77777777" w:rsidR="008B593E" w:rsidRPr="008B593E" w:rsidRDefault="008B593E" w:rsidP="00163365">
            <w:pPr>
              <w:widowControl w:val="0"/>
              <w:spacing w:before="120" w:after="120"/>
              <w:jc w:val="both"/>
              <w:rPr>
                <w:rFonts w:ascii="Cambria" w:eastAsia="Calibri" w:hAnsi="Cambria"/>
                <w:noProof/>
                <w:lang w:val="sr-Cyrl-CS"/>
              </w:rPr>
            </w:pPr>
            <w:r w:rsidRPr="008B593E">
              <w:rPr>
                <w:rFonts w:ascii="Cambria" w:hAnsi="Cambria" w:cs="Calibri"/>
                <w:i/>
                <w:iCs/>
                <w:noProof/>
                <w:lang w:val="sr-Cyrl-CS"/>
              </w:rPr>
              <w:t xml:space="preserve">Предложени пројекат је приоритет који је легитимно усаглашен на форуму грађана и грађанки у једној или више партнерских мјесних заједница;   </w:t>
            </w:r>
          </w:p>
        </w:tc>
        <w:tc>
          <w:tcPr>
            <w:tcW w:w="229" w:type="pct"/>
            <w:vMerge/>
            <w:shd w:val="clear" w:color="auto" w:fill="auto"/>
            <w:vAlign w:val="center"/>
          </w:tcPr>
          <w:p w14:paraId="284BA3E4" w14:textId="77777777" w:rsidR="008B593E" w:rsidRPr="008B593E" w:rsidRDefault="008B593E" w:rsidP="00163365">
            <w:pPr>
              <w:spacing w:before="40" w:after="40" w:line="276" w:lineRule="auto"/>
              <w:jc w:val="both"/>
              <w:rPr>
                <w:rFonts w:ascii="Cambria" w:eastAsia="Calibri" w:hAnsi="Cambria" w:cs="Tahoma"/>
                <w:b/>
                <w:bCs/>
                <w:noProof/>
                <w:color w:val="000000"/>
                <w:lang w:val="sr-Cyrl-CS"/>
              </w:rPr>
            </w:pPr>
          </w:p>
        </w:tc>
        <w:tc>
          <w:tcPr>
            <w:tcW w:w="369" w:type="pct"/>
            <w:shd w:val="clear" w:color="auto" w:fill="auto"/>
            <w:vAlign w:val="center"/>
          </w:tcPr>
          <w:p w14:paraId="78DB3080" w14:textId="77777777" w:rsidR="008B593E" w:rsidRPr="008B593E" w:rsidRDefault="008B593E" w:rsidP="00163365">
            <w:pPr>
              <w:spacing w:before="40" w:after="40" w:line="276" w:lineRule="auto"/>
              <w:jc w:val="both"/>
              <w:rPr>
                <w:rFonts w:ascii="Cambria" w:eastAsia="Calibri" w:hAnsi="Cambria" w:cs="Tahoma"/>
                <w:b/>
                <w:bCs/>
                <w:noProof/>
                <w:color w:val="000000"/>
                <w:lang w:val="sr-Cyrl-CS"/>
              </w:rPr>
            </w:pPr>
          </w:p>
        </w:tc>
        <w:tc>
          <w:tcPr>
            <w:tcW w:w="341" w:type="pct"/>
            <w:shd w:val="clear" w:color="auto" w:fill="auto"/>
            <w:vAlign w:val="center"/>
          </w:tcPr>
          <w:p w14:paraId="0BE09411" w14:textId="77777777" w:rsidR="008B593E" w:rsidRPr="008B593E" w:rsidRDefault="008B593E" w:rsidP="00163365">
            <w:pPr>
              <w:spacing w:before="40" w:after="40" w:line="276" w:lineRule="auto"/>
              <w:jc w:val="both"/>
              <w:rPr>
                <w:rFonts w:ascii="Cambria" w:eastAsia="Calibri" w:hAnsi="Cambria" w:cs="Tahoma"/>
                <w:b/>
                <w:bCs/>
                <w:noProof/>
                <w:color w:val="000000"/>
                <w:lang w:val="sr-Cyrl-CS"/>
              </w:rPr>
            </w:pPr>
          </w:p>
        </w:tc>
      </w:tr>
      <w:tr w:rsidR="008B593E" w:rsidRPr="008B593E" w14:paraId="3C1C74CC" w14:textId="77777777" w:rsidTr="00163365">
        <w:trPr>
          <w:trHeight w:val="300"/>
          <w:tblHeader/>
          <w:jc w:val="center"/>
        </w:trPr>
        <w:tc>
          <w:tcPr>
            <w:tcW w:w="4061" w:type="pct"/>
            <w:shd w:val="clear" w:color="auto" w:fill="auto"/>
            <w:vAlign w:val="center"/>
          </w:tcPr>
          <w:p w14:paraId="3F9C2F99" w14:textId="77777777" w:rsidR="008B593E" w:rsidRPr="008B593E" w:rsidRDefault="008B593E" w:rsidP="00163365">
            <w:pPr>
              <w:autoSpaceDE w:val="0"/>
              <w:autoSpaceDN w:val="0"/>
              <w:spacing w:before="40" w:after="40" w:line="276" w:lineRule="auto"/>
              <w:jc w:val="both"/>
              <w:rPr>
                <w:rFonts w:ascii="Cambria" w:eastAsia="Calibri" w:hAnsi="Cambria"/>
                <w:noProof/>
                <w:lang w:val="sr-Cyrl-CS"/>
              </w:rPr>
            </w:pPr>
            <w:r w:rsidRPr="008B593E">
              <w:rPr>
                <w:rFonts w:ascii="Cambria" w:hAnsi="Cambria" w:cs="Calibri"/>
                <w:i/>
                <w:iCs/>
                <w:noProof/>
                <w:lang w:val="sr-Cyrl-CS"/>
              </w:rPr>
              <w:t>Предложени пројекат се проводи на подручју једне од партнерских мјесних заједница</w:t>
            </w:r>
          </w:p>
        </w:tc>
        <w:tc>
          <w:tcPr>
            <w:tcW w:w="229" w:type="pct"/>
            <w:vMerge/>
            <w:shd w:val="clear" w:color="auto" w:fill="auto"/>
            <w:vAlign w:val="center"/>
          </w:tcPr>
          <w:p w14:paraId="65DAE236" w14:textId="77777777" w:rsidR="008B593E" w:rsidRPr="008B593E" w:rsidRDefault="008B593E" w:rsidP="00163365">
            <w:pPr>
              <w:spacing w:before="40" w:after="40" w:line="276" w:lineRule="auto"/>
              <w:jc w:val="both"/>
              <w:rPr>
                <w:rFonts w:ascii="Cambria" w:eastAsia="Calibri" w:hAnsi="Cambria" w:cs="Tahoma"/>
                <w:b/>
                <w:bCs/>
                <w:noProof/>
                <w:color w:val="000000"/>
                <w:lang w:val="sr-Cyrl-CS"/>
              </w:rPr>
            </w:pPr>
          </w:p>
        </w:tc>
        <w:tc>
          <w:tcPr>
            <w:tcW w:w="369" w:type="pct"/>
            <w:shd w:val="clear" w:color="auto" w:fill="auto"/>
            <w:vAlign w:val="center"/>
          </w:tcPr>
          <w:p w14:paraId="19252576" w14:textId="77777777" w:rsidR="008B593E" w:rsidRPr="008B593E" w:rsidRDefault="008B593E" w:rsidP="00163365">
            <w:pPr>
              <w:spacing w:before="40" w:after="40" w:line="276" w:lineRule="auto"/>
              <w:jc w:val="both"/>
              <w:rPr>
                <w:rFonts w:ascii="Cambria" w:eastAsia="Calibri" w:hAnsi="Cambria" w:cs="Tahoma"/>
                <w:b/>
                <w:bCs/>
                <w:noProof/>
                <w:color w:val="000000"/>
                <w:lang w:val="sr-Cyrl-CS"/>
              </w:rPr>
            </w:pPr>
          </w:p>
        </w:tc>
        <w:tc>
          <w:tcPr>
            <w:tcW w:w="341" w:type="pct"/>
            <w:shd w:val="clear" w:color="auto" w:fill="auto"/>
            <w:vAlign w:val="center"/>
          </w:tcPr>
          <w:p w14:paraId="411ACC4D" w14:textId="77777777" w:rsidR="008B593E" w:rsidRPr="008B593E" w:rsidRDefault="008B593E" w:rsidP="00163365">
            <w:pPr>
              <w:spacing w:before="40" w:after="40" w:line="276" w:lineRule="auto"/>
              <w:jc w:val="both"/>
              <w:rPr>
                <w:rFonts w:ascii="Cambria" w:eastAsia="Calibri" w:hAnsi="Cambria" w:cs="Tahoma"/>
                <w:b/>
                <w:bCs/>
                <w:noProof/>
                <w:color w:val="000000"/>
                <w:lang w:val="sr-Cyrl-CS"/>
              </w:rPr>
            </w:pPr>
          </w:p>
        </w:tc>
      </w:tr>
      <w:tr w:rsidR="008B593E" w:rsidRPr="008B593E" w14:paraId="0E429D53" w14:textId="77777777" w:rsidTr="00163365">
        <w:trPr>
          <w:trHeight w:val="300"/>
          <w:tblHeader/>
          <w:jc w:val="center"/>
        </w:trPr>
        <w:tc>
          <w:tcPr>
            <w:tcW w:w="4061" w:type="pct"/>
            <w:shd w:val="clear" w:color="auto" w:fill="auto"/>
            <w:vAlign w:val="center"/>
          </w:tcPr>
          <w:p w14:paraId="2AB9933F" w14:textId="77777777" w:rsidR="008B593E" w:rsidRPr="008B593E" w:rsidRDefault="008B593E" w:rsidP="00163365">
            <w:pPr>
              <w:autoSpaceDE w:val="0"/>
              <w:autoSpaceDN w:val="0"/>
              <w:spacing w:before="40" w:after="40" w:line="276" w:lineRule="auto"/>
              <w:jc w:val="both"/>
              <w:rPr>
                <w:rFonts w:ascii="Cambria" w:eastAsia="Calibri" w:hAnsi="Cambria"/>
                <w:noProof/>
                <w:lang w:val="sr-Cyrl-CS"/>
              </w:rPr>
            </w:pPr>
            <w:r w:rsidRPr="008B593E">
              <w:rPr>
                <w:rFonts w:ascii="Cambria" w:hAnsi="Cambria" w:cs="Calibri"/>
                <w:i/>
                <w:iCs/>
                <w:noProof/>
                <w:lang w:val="sr-Cyrl-CS"/>
              </w:rPr>
              <w:t>Предложени пројекат је заокружена цјелина</w:t>
            </w:r>
          </w:p>
        </w:tc>
        <w:tc>
          <w:tcPr>
            <w:tcW w:w="229" w:type="pct"/>
            <w:vMerge/>
            <w:shd w:val="clear" w:color="auto" w:fill="auto"/>
            <w:vAlign w:val="center"/>
          </w:tcPr>
          <w:p w14:paraId="2C52A943" w14:textId="77777777" w:rsidR="008B593E" w:rsidRPr="008B593E" w:rsidRDefault="008B593E" w:rsidP="00163365">
            <w:pPr>
              <w:spacing w:before="40" w:after="40" w:line="276" w:lineRule="auto"/>
              <w:jc w:val="both"/>
              <w:rPr>
                <w:rFonts w:ascii="Cambria" w:eastAsia="Calibri" w:hAnsi="Cambria" w:cs="Tahoma"/>
                <w:b/>
                <w:bCs/>
                <w:noProof/>
                <w:color w:val="000000"/>
                <w:lang w:val="sr-Cyrl-CS"/>
              </w:rPr>
            </w:pPr>
          </w:p>
        </w:tc>
        <w:tc>
          <w:tcPr>
            <w:tcW w:w="369" w:type="pct"/>
            <w:shd w:val="clear" w:color="auto" w:fill="auto"/>
            <w:vAlign w:val="center"/>
          </w:tcPr>
          <w:p w14:paraId="7A342CDA" w14:textId="77777777" w:rsidR="008B593E" w:rsidRPr="008B593E" w:rsidRDefault="008B593E" w:rsidP="00163365">
            <w:pPr>
              <w:spacing w:before="40" w:after="40" w:line="276" w:lineRule="auto"/>
              <w:jc w:val="both"/>
              <w:rPr>
                <w:rFonts w:ascii="Cambria" w:eastAsia="Calibri" w:hAnsi="Cambria" w:cs="Tahoma"/>
                <w:b/>
                <w:bCs/>
                <w:noProof/>
                <w:color w:val="000000"/>
                <w:lang w:val="sr-Cyrl-CS"/>
              </w:rPr>
            </w:pPr>
          </w:p>
        </w:tc>
        <w:tc>
          <w:tcPr>
            <w:tcW w:w="341" w:type="pct"/>
            <w:shd w:val="clear" w:color="auto" w:fill="auto"/>
            <w:vAlign w:val="center"/>
          </w:tcPr>
          <w:p w14:paraId="3EA9AC45" w14:textId="77777777" w:rsidR="008B593E" w:rsidRPr="008B593E" w:rsidRDefault="008B593E" w:rsidP="00163365">
            <w:pPr>
              <w:spacing w:before="40" w:after="40" w:line="276" w:lineRule="auto"/>
              <w:jc w:val="both"/>
              <w:rPr>
                <w:rFonts w:ascii="Cambria" w:eastAsia="Calibri" w:hAnsi="Cambria" w:cs="Tahoma"/>
                <w:b/>
                <w:bCs/>
                <w:noProof/>
                <w:color w:val="000000"/>
                <w:lang w:val="sr-Cyrl-CS"/>
              </w:rPr>
            </w:pPr>
          </w:p>
        </w:tc>
      </w:tr>
      <w:tr w:rsidR="008B593E" w:rsidRPr="008B593E" w14:paraId="22AA0B40" w14:textId="77777777" w:rsidTr="00163365">
        <w:trPr>
          <w:trHeight w:val="300"/>
          <w:tblHeader/>
          <w:jc w:val="center"/>
        </w:trPr>
        <w:tc>
          <w:tcPr>
            <w:tcW w:w="4061" w:type="pct"/>
            <w:shd w:val="clear" w:color="auto" w:fill="auto"/>
            <w:vAlign w:val="center"/>
          </w:tcPr>
          <w:p w14:paraId="2C9A2CDB" w14:textId="77777777" w:rsidR="008B593E" w:rsidRPr="008B593E" w:rsidRDefault="008B593E" w:rsidP="00163365">
            <w:pPr>
              <w:autoSpaceDE w:val="0"/>
              <w:autoSpaceDN w:val="0"/>
              <w:spacing w:before="40" w:after="40" w:line="276" w:lineRule="auto"/>
              <w:jc w:val="both"/>
              <w:rPr>
                <w:rFonts w:ascii="Cambria" w:eastAsia="Calibri" w:hAnsi="Cambria"/>
                <w:noProof/>
                <w:lang w:val="sr-Cyrl-CS"/>
              </w:rPr>
            </w:pPr>
            <w:r w:rsidRPr="008B593E">
              <w:rPr>
                <w:rFonts w:ascii="Cambria" w:hAnsi="Cambria" w:cs="Calibri"/>
                <w:i/>
                <w:iCs/>
                <w:noProof/>
                <w:lang w:val="sr-Cyrl-CS"/>
              </w:rPr>
              <w:t xml:space="preserve">Укупна вриједност пројекта није мања од </w:t>
            </w:r>
            <w:r w:rsidRPr="008B593E">
              <w:rPr>
                <w:rFonts w:ascii="Cambria" w:hAnsi="Cambria" w:cs="Calibri"/>
                <w:i/>
                <w:iCs/>
                <w:noProof/>
                <w:lang w:val="sr-Latn-RS"/>
              </w:rPr>
              <w:t>26.000,00</w:t>
            </w:r>
            <w:r w:rsidRPr="008B593E">
              <w:rPr>
                <w:rFonts w:ascii="Cambria" w:hAnsi="Cambria" w:cs="Calibri"/>
                <w:i/>
                <w:iCs/>
                <w:noProof/>
                <w:lang w:val="sr-Cyrl-CS"/>
              </w:rPr>
              <w:t xml:space="preserve"> </w:t>
            </w:r>
            <w:r w:rsidRPr="008B593E">
              <w:rPr>
                <w:rFonts w:ascii="Cambria" w:hAnsi="Cambria"/>
                <w:b/>
                <w:bCs/>
                <w:noProof/>
                <w:color w:val="000000"/>
                <w:shd w:val="clear" w:color="auto" w:fill="FFFFFF"/>
                <w:lang w:val="sr-Cyrl-CS"/>
              </w:rPr>
              <w:t>(без ПДВ-а)</w:t>
            </w:r>
          </w:p>
        </w:tc>
        <w:tc>
          <w:tcPr>
            <w:tcW w:w="229" w:type="pct"/>
            <w:vMerge/>
            <w:shd w:val="clear" w:color="auto" w:fill="auto"/>
            <w:vAlign w:val="center"/>
          </w:tcPr>
          <w:p w14:paraId="31B78DC6" w14:textId="77777777" w:rsidR="008B593E" w:rsidRPr="008B593E" w:rsidRDefault="008B593E" w:rsidP="00163365">
            <w:pPr>
              <w:spacing w:before="40" w:after="40" w:line="276" w:lineRule="auto"/>
              <w:jc w:val="both"/>
              <w:rPr>
                <w:rFonts w:ascii="Cambria" w:eastAsia="Calibri" w:hAnsi="Cambria" w:cs="Tahoma"/>
                <w:b/>
                <w:bCs/>
                <w:noProof/>
                <w:color w:val="000000"/>
                <w:lang w:val="sr-Cyrl-CS"/>
              </w:rPr>
            </w:pPr>
          </w:p>
        </w:tc>
        <w:tc>
          <w:tcPr>
            <w:tcW w:w="369" w:type="pct"/>
            <w:shd w:val="clear" w:color="auto" w:fill="auto"/>
            <w:vAlign w:val="center"/>
          </w:tcPr>
          <w:p w14:paraId="69C6B1F4" w14:textId="77777777" w:rsidR="008B593E" w:rsidRPr="008B593E" w:rsidRDefault="008B593E" w:rsidP="00163365">
            <w:pPr>
              <w:spacing w:before="40" w:after="40" w:line="276" w:lineRule="auto"/>
              <w:jc w:val="both"/>
              <w:rPr>
                <w:rFonts w:ascii="Cambria" w:eastAsia="Calibri" w:hAnsi="Cambria" w:cs="Tahoma"/>
                <w:b/>
                <w:bCs/>
                <w:noProof/>
                <w:color w:val="000000"/>
                <w:lang w:val="sr-Cyrl-CS"/>
              </w:rPr>
            </w:pPr>
          </w:p>
        </w:tc>
        <w:tc>
          <w:tcPr>
            <w:tcW w:w="341" w:type="pct"/>
            <w:shd w:val="clear" w:color="auto" w:fill="auto"/>
            <w:vAlign w:val="center"/>
          </w:tcPr>
          <w:p w14:paraId="06A5D35B" w14:textId="77777777" w:rsidR="008B593E" w:rsidRPr="008B593E" w:rsidRDefault="008B593E" w:rsidP="00163365">
            <w:pPr>
              <w:spacing w:before="40" w:after="40" w:line="276" w:lineRule="auto"/>
              <w:jc w:val="both"/>
              <w:rPr>
                <w:rFonts w:ascii="Cambria" w:eastAsia="Calibri" w:hAnsi="Cambria" w:cs="Tahoma"/>
                <w:b/>
                <w:bCs/>
                <w:noProof/>
                <w:color w:val="000000"/>
                <w:lang w:val="sr-Cyrl-CS"/>
              </w:rPr>
            </w:pPr>
          </w:p>
        </w:tc>
      </w:tr>
      <w:tr w:rsidR="008B593E" w:rsidRPr="008B593E" w14:paraId="28241CB8" w14:textId="77777777" w:rsidTr="00163365">
        <w:trPr>
          <w:trHeight w:val="300"/>
          <w:tblHeader/>
          <w:jc w:val="center"/>
        </w:trPr>
        <w:tc>
          <w:tcPr>
            <w:tcW w:w="4061" w:type="pct"/>
            <w:shd w:val="clear" w:color="auto" w:fill="auto"/>
            <w:vAlign w:val="center"/>
          </w:tcPr>
          <w:p w14:paraId="707E4AC6" w14:textId="77777777" w:rsidR="008B593E" w:rsidRPr="008B593E" w:rsidRDefault="008B593E" w:rsidP="00163365">
            <w:pPr>
              <w:autoSpaceDE w:val="0"/>
              <w:autoSpaceDN w:val="0"/>
              <w:spacing w:before="40" w:after="40" w:line="276" w:lineRule="auto"/>
              <w:jc w:val="both"/>
              <w:rPr>
                <w:rFonts w:ascii="Cambria" w:hAnsi="Cambria"/>
                <w:noProof/>
                <w:lang w:val="sr-Cyrl-CS"/>
              </w:rPr>
            </w:pPr>
            <w:r w:rsidRPr="008B593E">
              <w:rPr>
                <w:rFonts w:ascii="Cambria" w:hAnsi="Cambria" w:cs="Calibri"/>
                <w:i/>
                <w:iCs/>
                <w:noProof/>
                <w:lang w:val="sr-Cyrl-CS"/>
              </w:rPr>
              <w:t>Реализација пројекта не траје дуже од 6 мјесеци</w:t>
            </w:r>
          </w:p>
        </w:tc>
        <w:tc>
          <w:tcPr>
            <w:tcW w:w="229" w:type="pct"/>
            <w:vMerge/>
            <w:shd w:val="clear" w:color="auto" w:fill="auto"/>
            <w:vAlign w:val="center"/>
          </w:tcPr>
          <w:p w14:paraId="3807746F" w14:textId="77777777" w:rsidR="008B593E" w:rsidRPr="008B593E" w:rsidRDefault="008B593E" w:rsidP="00163365">
            <w:pPr>
              <w:spacing w:before="40" w:after="40" w:line="276" w:lineRule="auto"/>
              <w:jc w:val="both"/>
              <w:rPr>
                <w:rFonts w:ascii="Cambria" w:eastAsia="Calibri" w:hAnsi="Cambria" w:cs="Tahoma"/>
                <w:b/>
                <w:bCs/>
                <w:noProof/>
                <w:color w:val="000000"/>
                <w:lang w:val="sr-Cyrl-CS"/>
              </w:rPr>
            </w:pPr>
          </w:p>
        </w:tc>
        <w:tc>
          <w:tcPr>
            <w:tcW w:w="369" w:type="pct"/>
            <w:shd w:val="clear" w:color="auto" w:fill="auto"/>
            <w:vAlign w:val="center"/>
          </w:tcPr>
          <w:p w14:paraId="110A8C63" w14:textId="77777777" w:rsidR="008B593E" w:rsidRPr="008B593E" w:rsidRDefault="008B593E" w:rsidP="00163365">
            <w:pPr>
              <w:spacing w:before="40" w:after="40" w:line="276" w:lineRule="auto"/>
              <w:jc w:val="both"/>
              <w:rPr>
                <w:rFonts w:ascii="Cambria" w:eastAsia="Calibri" w:hAnsi="Cambria" w:cs="Tahoma"/>
                <w:b/>
                <w:bCs/>
                <w:noProof/>
                <w:color w:val="000000"/>
                <w:lang w:val="sr-Cyrl-CS"/>
              </w:rPr>
            </w:pPr>
          </w:p>
        </w:tc>
        <w:tc>
          <w:tcPr>
            <w:tcW w:w="341" w:type="pct"/>
            <w:shd w:val="clear" w:color="auto" w:fill="auto"/>
            <w:vAlign w:val="center"/>
          </w:tcPr>
          <w:p w14:paraId="5CB85F12" w14:textId="77777777" w:rsidR="008B593E" w:rsidRPr="008B593E" w:rsidRDefault="008B593E" w:rsidP="00163365">
            <w:pPr>
              <w:spacing w:before="40" w:after="40" w:line="276" w:lineRule="auto"/>
              <w:jc w:val="both"/>
              <w:rPr>
                <w:rFonts w:ascii="Cambria" w:eastAsia="Calibri" w:hAnsi="Cambria" w:cs="Tahoma"/>
                <w:b/>
                <w:bCs/>
                <w:noProof/>
                <w:color w:val="000000"/>
                <w:lang w:val="sr-Cyrl-CS"/>
              </w:rPr>
            </w:pPr>
          </w:p>
        </w:tc>
      </w:tr>
      <w:tr w:rsidR="008B593E" w:rsidRPr="008B593E" w14:paraId="6E11F326" w14:textId="77777777" w:rsidTr="00163365">
        <w:trPr>
          <w:trHeight w:val="300"/>
          <w:tblHeader/>
          <w:jc w:val="center"/>
        </w:trPr>
        <w:tc>
          <w:tcPr>
            <w:tcW w:w="4061" w:type="pct"/>
            <w:shd w:val="clear" w:color="auto" w:fill="auto"/>
            <w:vAlign w:val="center"/>
          </w:tcPr>
          <w:p w14:paraId="0C6E76E5" w14:textId="77777777" w:rsidR="008B593E" w:rsidRPr="008B593E" w:rsidRDefault="008B593E" w:rsidP="00163365">
            <w:pPr>
              <w:autoSpaceDE w:val="0"/>
              <w:autoSpaceDN w:val="0"/>
              <w:spacing w:before="40" w:after="40" w:line="276" w:lineRule="auto"/>
              <w:jc w:val="both"/>
              <w:rPr>
                <w:rFonts w:ascii="Cambria" w:eastAsia="Calibri" w:hAnsi="Cambria"/>
                <w:noProof/>
                <w:lang w:val="sr-Cyrl-CS"/>
              </w:rPr>
            </w:pPr>
            <w:r w:rsidRPr="008B593E">
              <w:rPr>
                <w:rFonts w:ascii="Cambria" w:hAnsi="Cambria" w:cs="Calibri"/>
                <w:i/>
                <w:iCs/>
                <w:noProof/>
                <w:lang w:val="sr-Cyrl-CS"/>
              </w:rPr>
              <w:t>Осигурани су сви правни, технички и административни предуслови за реализацију пројекта</w:t>
            </w:r>
          </w:p>
        </w:tc>
        <w:tc>
          <w:tcPr>
            <w:tcW w:w="229" w:type="pct"/>
            <w:vMerge/>
            <w:shd w:val="clear" w:color="auto" w:fill="auto"/>
            <w:vAlign w:val="center"/>
          </w:tcPr>
          <w:p w14:paraId="04D3DD93" w14:textId="77777777" w:rsidR="008B593E" w:rsidRPr="008B593E" w:rsidRDefault="008B593E" w:rsidP="00163365">
            <w:pPr>
              <w:spacing w:before="40" w:after="40" w:line="276" w:lineRule="auto"/>
              <w:jc w:val="both"/>
              <w:rPr>
                <w:rFonts w:ascii="Cambria" w:eastAsia="Calibri" w:hAnsi="Cambria" w:cs="Tahoma"/>
                <w:b/>
                <w:bCs/>
                <w:noProof/>
                <w:color w:val="000000"/>
                <w:lang w:val="sr-Cyrl-CS"/>
              </w:rPr>
            </w:pPr>
          </w:p>
        </w:tc>
        <w:tc>
          <w:tcPr>
            <w:tcW w:w="369" w:type="pct"/>
            <w:shd w:val="clear" w:color="auto" w:fill="auto"/>
            <w:vAlign w:val="center"/>
          </w:tcPr>
          <w:p w14:paraId="4EE81496" w14:textId="77777777" w:rsidR="008B593E" w:rsidRPr="008B593E" w:rsidRDefault="008B593E" w:rsidP="00163365">
            <w:pPr>
              <w:spacing w:before="40" w:after="40" w:line="276" w:lineRule="auto"/>
              <w:jc w:val="both"/>
              <w:rPr>
                <w:rFonts w:ascii="Cambria" w:eastAsia="Calibri" w:hAnsi="Cambria" w:cs="Tahoma"/>
                <w:b/>
                <w:bCs/>
                <w:noProof/>
                <w:color w:val="000000"/>
                <w:lang w:val="sr-Cyrl-CS"/>
              </w:rPr>
            </w:pPr>
          </w:p>
        </w:tc>
        <w:tc>
          <w:tcPr>
            <w:tcW w:w="341" w:type="pct"/>
            <w:shd w:val="clear" w:color="auto" w:fill="auto"/>
            <w:vAlign w:val="center"/>
          </w:tcPr>
          <w:p w14:paraId="386AA392" w14:textId="77777777" w:rsidR="008B593E" w:rsidRPr="008B593E" w:rsidRDefault="008B593E" w:rsidP="00163365">
            <w:pPr>
              <w:spacing w:before="40" w:after="40" w:line="276" w:lineRule="auto"/>
              <w:jc w:val="both"/>
              <w:rPr>
                <w:rFonts w:ascii="Cambria" w:eastAsia="Calibri" w:hAnsi="Cambria" w:cs="Tahoma"/>
                <w:b/>
                <w:bCs/>
                <w:noProof/>
                <w:color w:val="000000"/>
                <w:lang w:val="sr-Cyrl-CS"/>
              </w:rPr>
            </w:pPr>
          </w:p>
        </w:tc>
      </w:tr>
      <w:tr w:rsidR="008B593E" w:rsidRPr="008B593E" w14:paraId="4B9EDFEB" w14:textId="77777777" w:rsidTr="00163365">
        <w:trPr>
          <w:trHeight w:val="300"/>
          <w:jc w:val="center"/>
        </w:trPr>
        <w:tc>
          <w:tcPr>
            <w:tcW w:w="4061" w:type="pct"/>
            <w:shd w:val="clear" w:color="auto" w:fill="auto"/>
            <w:vAlign w:val="center"/>
          </w:tcPr>
          <w:p w14:paraId="41A9F436" w14:textId="77777777" w:rsidR="008B593E" w:rsidRPr="008B593E" w:rsidRDefault="008B593E" w:rsidP="00163365">
            <w:pPr>
              <w:spacing w:before="40" w:after="40" w:line="276" w:lineRule="auto"/>
              <w:jc w:val="both"/>
              <w:rPr>
                <w:rFonts w:ascii="Cambria" w:eastAsia="Calibri" w:hAnsi="Cambria" w:cs="Tahoma"/>
                <w:noProof/>
                <w:color w:val="000000"/>
                <w:lang w:val="sr-Cyrl-CS"/>
              </w:rPr>
            </w:pPr>
            <w:r w:rsidRPr="008B593E">
              <w:rPr>
                <w:rFonts w:ascii="Cambria" w:hAnsi="Cambria" w:cs="Calibri"/>
                <w:i/>
                <w:iCs/>
                <w:noProof/>
                <w:lang w:val="sr-Cyrl-CS"/>
              </w:rPr>
              <w:t>Пројекат нема негативан утицај на заштиту околиша</w:t>
            </w:r>
          </w:p>
        </w:tc>
        <w:tc>
          <w:tcPr>
            <w:tcW w:w="229" w:type="pct"/>
            <w:vMerge/>
            <w:shd w:val="clear" w:color="auto" w:fill="auto"/>
            <w:vAlign w:val="center"/>
            <w:hideMark/>
          </w:tcPr>
          <w:p w14:paraId="300A9BC0" w14:textId="77777777" w:rsidR="008B593E" w:rsidRPr="008B593E" w:rsidRDefault="008B593E" w:rsidP="00163365">
            <w:pPr>
              <w:spacing w:before="40" w:after="40" w:line="276" w:lineRule="auto"/>
              <w:jc w:val="both"/>
              <w:rPr>
                <w:rFonts w:ascii="Cambria" w:eastAsia="Calibri" w:hAnsi="Cambria" w:cs="Tahoma"/>
                <w:noProof/>
                <w:color w:val="000000"/>
                <w:highlight w:val="cyan"/>
                <w:lang w:val="sr-Cyrl-CS"/>
              </w:rPr>
            </w:pPr>
          </w:p>
        </w:tc>
        <w:tc>
          <w:tcPr>
            <w:tcW w:w="369" w:type="pct"/>
            <w:shd w:val="clear" w:color="auto" w:fill="auto"/>
            <w:vAlign w:val="center"/>
            <w:hideMark/>
          </w:tcPr>
          <w:p w14:paraId="2205F051" w14:textId="77777777" w:rsidR="008B593E" w:rsidRPr="008B593E" w:rsidRDefault="008B593E" w:rsidP="00163365">
            <w:pPr>
              <w:spacing w:before="40" w:after="40" w:line="276" w:lineRule="auto"/>
              <w:jc w:val="both"/>
              <w:rPr>
                <w:rFonts w:ascii="Cambria" w:eastAsia="Calibri" w:hAnsi="Cambria" w:cs="Tahoma"/>
                <w:noProof/>
                <w:color w:val="000000"/>
                <w:lang w:val="sr-Cyrl-CS"/>
              </w:rPr>
            </w:pPr>
            <w:r w:rsidRPr="008B593E">
              <w:rPr>
                <w:rFonts w:ascii="Cambria" w:eastAsia="Calibri" w:hAnsi="Cambria" w:cs="Tahoma"/>
                <w:noProof/>
                <w:color w:val="000000"/>
                <w:lang w:val="sr-Cyrl-CS"/>
              </w:rPr>
              <w:t> </w:t>
            </w:r>
          </w:p>
        </w:tc>
        <w:tc>
          <w:tcPr>
            <w:tcW w:w="341" w:type="pct"/>
            <w:shd w:val="clear" w:color="auto" w:fill="auto"/>
            <w:vAlign w:val="center"/>
            <w:hideMark/>
          </w:tcPr>
          <w:p w14:paraId="58E1058D" w14:textId="77777777" w:rsidR="008B593E" w:rsidRPr="008B593E" w:rsidRDefault="008B593E" w:rsidP="00163365">
            <w:pPr>
              <w:spacing w:before="40" w:after="40" w:line="276" w:lineRule="auto"/>
              <w:jc w:val="both"/>
              <w:rPr>
                <w:rFonts w:ascii="Cambria" w:eastAsia="Calibri" w:hAnsi="Cambria" w:cs="Tahoma"/>
                <w:noProof/>
                <w:color w:val="000000"/>
                <w:lang w:val="sr-Cyrl-CS"/>
              </w:rPr>
            </w:pPr>
            <w:r w:rsidRPr="008B593E">
              <w:rPr>
                <w:rFonts w:ascii="Cambria" w:eastAsia="Calibri" w:hAnsi="Cambria" w:cs="Tahoma"/>
                <w:noProof/>
                <w:color w:val="000000"/>
                <w:lang w:val="sr-Cyrl-CS"/>
              </w:rPr>
              <w:t> </w:t>
            </w:r>
          </w:p>
        </w:tc>
      </w:tr>
    </w:tbl>
    <w:p w14:paraId="29011137" w14:textId="77777777" w:rsidR="008B593E" w:rsidRPr="008B593E" w:rsidRDefault="008B593E" w:rsidP="008B593E">
      <w:pPr>
        <w:tabs>
          <w:tab w:val="left" w:pos="567"/>
          <w:tab w:val="left" w:pos="2608"/>
          <w:tab w:val="left" w:pos="3317"/>
        </w:tabs>
        <w:snapToGrid w:val="0"/>
        <w:spacing w:before="120" w:after="120"/>
        <w:jc w:val="both"/>
        <w:rPr>
          <w:rFonts w:ascii="Cambria" w:hAnsi="Cambria"/>
          <w:b/>
          <w:bCs/>
          <w:noProof/>
          <w:lang w:val="sr-Cyrl-CS"/>
        </w:rPr>
      </w:pPr>
      <w:r w:rsidRPr="008B593E">
        <w:rPr>
          <w:rFonts w:ascii="Cambria" w:hAnsi="Cambria"/>
          <w:b/>
          <w:bCs/>
          <w:noProof/>
          <w:lang w:val="sr-Cyrl-CS"/>
        </w:rPr>
        <w:t>Само апликације које задовоље све елиминаторне критерије прелазе у други круг евалуације.</w:t>
      </w:r>
    </w:p>
    <w:p w14:paraId="28FE3277" w14:textId="77777777" w:rsidR="008B593E" w:rsidRPr="008B593E" w:rsidRDefault="008B593E" w:rsidP="008B593E">
      <w:pPr>
        <w:tabs>
          <w:tab w:val="left" w:pos="567"/>
          <w:tab w:val="left" w:pos="2608"/>
          <w:tab w:val="left" w:pos="3317"/>
        </w:tabs>
        <w:snapToGrid w:val="0"/>
        <w:spacing w:before="120" w:after="120"/>
        <w:jc w:val="both"/>
        <w:rPr>
          <w:rFonts w:ascii="Cambria" w:hAnsi="Cambria"/>
          <w:noProof/>
          <w:lang w:val="sr-Cyrl-CS"/>
        </w:rPr>
      </w:pPr>
      <w:r w:rsidRPr="008B593E">
        <w:rPr>
          <w:rFonts w:ascii="Cambria" w:hAnsi="Cambria"/>
          <w:noProof/>
          <w:lang w:val="sr-Cyrl-CS"/>
        </w:rPr>
        <w:t xml:space="preserve">Други круг евалуације пројеката јесте бодовање аплицираних пројеката према утврђеном сету критерија и подкритерија којим се процјењује квалитет пројектне апликације: </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773"/>
        <w:gridCol w:w="98"/>
        <w:gridCol w:w="1473"/>
      </w:tblGrid>
      <w:tr w:rsidR="008B593E" w:rsidRPr="008B593E" w14:paraId="40ECDEBD" w14:textId="77777777" w:rsidTr="00163365">
        <w:trPr>
          <w:trHeight w:val="450"/>
        </w:trPr>
        <w:tc>
          <w:tcPr>
            <w:tcW w:w="8116" w:type="dxa"/>
            <w:vMerge w:val="restart"/>
            <w:tcBorders>
              <w:top w:val="single" w:sz="6" w:space="0" w:color="auto"/>
              <w:left w:val="single" w:sz="6" w:space="0" w:color="auto"/>
              <w:bottom w:val="nil"/>
              <w:right w:val="single" w:sz="6" w:space="0" w:color="000000"/>
            </w:tcBorders>
            <w:shd w:val="clear" w:color="auto" w:fill="C5D9F1"/>
            <w:vAlign w:val="center"/>
            <w:hideMark/>
          </w:tcPr>
          <w:p w14:paraId="3AE2BDA5" w14:textId="77777777" w:rsidR="008B593E" w:rsidRPr="008B593E" w:rsidRDefault="008B593E" w:rsidP="00163365">
            <w:pPr>
              <w:jc w:val="both"/>
              <w:textAlignment w:val="baseline"/>
              <w:rPr>
                <w:rFonts w:ascii="Cambria" w:hAnsi="Cambria" w:cstheme="minorHAnsi"/>
                <w:noProof/>
                <w:lang w:val="sr-Cyrl-CS"/>
              </w:rPr>
            </w:pPr>
            <w:r w:rsidRPr="008B593E">
              <w:rPr>
                <w:rFonts w:ascii="Cambria" w:hAnsi="Cambria" w:cstheme="minorHAnsi"/>
                <w:b/>
                <w:bCs/>
                <w:noProof/>
                <w:color w:val="000000"/>
                <w:lang w:val="sr-Cyrl-CS"/>
              </w:rPr>
              <w:t>Релевантност пројекта</w:t>
            </w:r>
            <w:r w:rsidRPr="008B593E">
              <w:rPr>
                <w:rFonts w:ascii="Cambria" w:hAnsi="Cambria" w:cstheme="minorHAnsi"/>
                <w:noProof/>
                <w:color w:val="000000"/>
                <w:lang w:val="sr-Cyrl-CS"/>
              </w:rPr>
              <w:t> </w:t>
            </w:r>
          </w:p>
        </w:tc>
        <w:tc>
          <w:tcPr>
            <w:tcW w:w="96" w:type="dxa"/>
            <w:tcBorders>
              <w:top w:val="nil"/>
              <w:left w:val="nil"/>
              <w:bottom w:val="nil"/>
              <w:right w:val="single" w:sz="6" w:space="0" w:color="auto"/>
            </w:tcBorders>
            <w:shd w:val="clear" w:color="auto" w:fill="auto"/>
            <w:vAlign w:val="center"/>
            <w:hideMark/>
          </w:tcPr>
          <w:p w14:paraId="2792488C" w14:textId="77777777" w:rsidR="008B593E" w:rsidRPr="008B593E" w:rsidRDefault="008B593E" w:rsidP="00163365">
            <w:pPr>
              <w:jc w:val="both"/>
              <w:textAlignment w:val="baseline"/>
              <w:rPr>
                <w:rFonts w:ascii="Cambria" w:hAnsi="Cambria" w:cstheme="minorHAnsi"/>
                <w:noProof/>
                <w:lang w:val="sr-Cyrl-CS"/>
              </w:rPr>
            </w:pPr>
            <w:r w:rsidRPr="008B593E">
              <w:rPr>
                <w:rFonts w:ascii="Cambria" w:hAnsi="Cambria" w:cstheme="minorHAnsi"/>
                <w:noProof/>
                <w:color w:val="000000"/>
                <w:lang w:val="sr-Cyrl-CS"/>
              </w:rPr>
              <w:t> </w:t>
            </w:r>
          </w:p>
        </w:tc>
        <w:tc>
          <w:tcPr>
            <w:tcW w:w="1132" w:type="dxa"/>
            <w:tcBorders>
              <w:top w:val="single" w:sz="6" w:space="0" w:color="auto"/>
              <w:left w:val="single" w:sz="6" w:space="0" w:color="auto"/>
              <w:bottom w:val="single" w:sz="6" w:space="0" w:color="auto"/>
              <w:right w:val="single" w:sz="6" w:space="0" w:color="auto"/>
            </w:tcBorders>
            <w:shd w:val="clear" w:color="auto" w:fill="C5D9F1"/>
            <w:vAlign w:val="center"/>
            <w:hideMark/>
          </w:tcPr>
          <w:p w14:paraId="31F5E206" w14:textId="77777777" w:rsidR="008B593E" w:rsidRPr="008B593E" w:rsidRDefault="008B593E" w:rsidP="00163365">
            <w:pPr>
              <w:jc w:val="center"/>
              <w:textAlignment w:val="baseline"/>
              <w:rPr>
                <w:rFonts w:ascii="Cambria" w:hAnsi="Cambria" w:cstheme="minorHAnsi"/>
                <w:noProof/>
                <w:lang w:val="sr-Cyrl-CS"/>
              </w:rPr>
            </w:pPr>
            <w:r w:rsidRPr="008B593E">
              <w:rPr>
                <w:rFonts w:ascii="Cambria" w:hAnsi="Cambria" w:cstheme="minorHAnsi"/>
                <w:b/>
                <w:bCs/>
                <w:noProof/>
                <w:color w:val="000000"/>
                <w:lang w:val="sr-Cyrl-CS"/>
              </w:rPr>
              <w:t>Максималан број бодова</w:t>
            </w:r>
            <w:r w:rsidRPr="008B593E">
              <w:rPr>
                <w:rFonts w:ascii="Cambria" w:hAnsi="Cambria" w:cstheme="minorHAnsi"/>
                <w:noProof/>
                <w:color w:val="000000"/>
                <w:lang w:val="sr-Cyrl-CS"/>
              </w:rPr>
              <w:t> </w:t>
            </w:r>
          </w:p>
        </w:tc>
      </w:tr>
      <w:tr w:rsidR="008B593E" w:rsidRPr="008B593E" w14:paraId="4A1F5007" w14:textId="77777777" w:rsidTr="00163365">
        <w:trPr>
          <w:trHeight w:val="300"/>
        </w:trPr>
        <w:tc>
          <w:tcPr>
            <w:tcW w:w="0" w:type="auto"/>
            <w:vMerge/>
            <w:tcBorders>
              <w:top w:val="single" w:sz="6" w:space="0" w:color="auto"/>
              <w:left w:val="single" w:sz="6" w:space="0" w:color="auto"/>
              <w:bottom w:val="nil"/>
              <w:right w:val="single" w:sz="6" w:space="0" w:color="000000"/>
            </w:tcBorders>
            <w:shd w:val="clear" w:color="auto" w:fill="auto"/>
            <w:vAlign w:val="center"/>
            <w:hideMark/>
          </w:tcPr>
          <w:p w14:paraId="5A29DB57" w14:textId="77777777" w:rsidR="008B593E" w:rsidRPr="008B593E" w:rsidRDefault="008B593E" w:rsidP="00163365">
            <w:pPr>
              <w:rPr>
                <w:rFonts w:ascii="Cambria" w:hAnsi="Cambria" w:cstheme="minorHAnsi"/>
                <w:noProof/>
                <w:lang w:val="sr-Cyrl-CS"/>
              </w:rPr>
            </w:pPr>
          </w:p>
        </w:tc>
        <w:tc>
          <w:tcPr>
            <w:tcW w:w="96" w:type="dxa"/>
            <w:tcBorders>
              <w:top w:val="nil"/>
              <w:left w:val="nil"/>
              <w:bottom w:val="nil"/>
              <w:right w:val="single" w:sz="6" w:space="0" w:color="auto"/>
            </w:tcBorders>
            <w:shd w:val="clear" w:color="auto" w:fill="auto"/>
            <w:vAlign w:val="center"/>
            <w:hideMark/>
          </w:tcPr>
          <w:p w14:paraId="12D07AEA" w14:textId="77777777" w:rsidR="008B593E" w:rsidRPr="008B593E" w:rsidRDefault="008B593E" w:rsidP="00163365">
            <w:pPr>
              <w:jc w:val="both"/>
              <w:textAlignment w:val="baseline"/>
              <w:rPr>
                <w:rFonts w:ascii="Cambria" w:hAnsi="Cambria" w:cstheme="minorHAnsi"/>
                <w:noProof/>
                <w:lang w:val="sr-Cyrl-CS"/>
              </w:rPr>
            </w:pPr>
            <w:r w:rsidRPr="008B593E">
              <w:rPr>
                <w:rFonts w:ascii="Cambria" w:hAnsi="Cambria" w:cstheme="minorHAnsi"/>
                <w:noProof/>
                <w:color w:val="000000"/>
                <w:lang w:val="sr-Cyrl-CS"/>
              </w:rPr>
              <w:t> </w:t>
            </w:r>
          </w:p>
        </w:tc>
        <w:tc>
          <w:tcPr>
            <w:tcW w:w="1132" w:type="dxa"/>
            <w:tcBorders>
              <w:top w:val="single" w:sz="6" w:space="0" w:color="auto"/>
              <w:left w:val="single" w:sz="6" w:space="0" w:color="auto"/>
              <w:bottom w:val="single" w:sz="6" w:space="0" w:color="auto"/>
              <w:right w:val="single" w:sz="6" w:space="0" w:color="auto"/>
            </w:tcBorders>
            <w:shd w:val="clear" w:color="auto" w:fill="C5D9F1"/>
            <w:vAlign w:val="center"/>
            <w:hideMark/>
          </w:tcPr>
          <w:p w14:paraId="63082278" w14:textId="77777777" w:rsidR="008B593E" w:rsidRPr="008B593E" w:rsidRDefault="008B593E" w:rsidP="00163365">
            <w:pPr>
              <w:jc w:val="center"/>
              <w:textAlignment w:val="baseline"/>
              <w:rPr>
                <w:rFonts w:ascii="Cambria" w:hAnsi="Cambria" w:cstheme="minorHAnsi"/>
                <w:noProof/>
                <w:lang w:val="sr-Cyrl-CS"/>
              </w:rPr>
            </w:pPr>
            <w:r w:rsidRPr="008B593E">
              <w:rPr>
                <w:rFonts w:ascii="Cambria" w:hAnsi="Cambria" w:cstheme="minorHAnsi"/>
                <w:noProof/>
                <w:lang w:val="sr-Cyrl-CS"/>
              </w:rPr>
              <w:t>40</w:t>
            </w:r>
          </w:p>
        </w:tc>
      </w:tr>
      <w:tr w:rsidR="008B593E" w:rsidRPr="008B593E" w14:paraId="008DA6E9" w14:textId="77777777" w:rsidTr="00163365">
        <w:trPr>
          <w:trHeight w:val="300"/>
        </w:trPr>
        <w:tc>
          <w:tcPr>
            <w:tcW w:w="8116" w:type="dxa"/>
            <w:tcBorders>
              <w:top w:val="single" w:sz="6" w:space="0" w:color="auto"/>
              <w:left w:val="single" w:sz="6" w:space="0" w:color="auto"/>
              <w:bottom w:val="single" w:sz="6" w:space="0" w:color="auto"/>
              <w:right w:val="single" w:sz="6" w:space="0" w:color="000000"/>
            </w:tcBorders>
            <w:shd w:val="clear" w:color="auto" w:fill="auto"/>
            <w:vAlign w:val="center"/>
            <w:hideMark/>
          </w:tcPr>
          <w:p w14:paraId="2E4DEEBE" w14:textId="77777777" w:rsidR="008B593E" w:rsidRPr="008B593E" w:rsidRDefault="008B593E" w:rsidP="00163365">
            <w:pPr>
              <w:jc w:val="both"/>
              <w:textAlignment w:val="baseline"/>
              <w:rPr>
                <w:rFonts w:ascii="Cambria" w:hAnsi="Cambria" w:cstheme="minorHAnsi"/>
                <w:noProof/>
                <w:lang w:val="sr-Cyrl-CS"/>
              </w:rPr>
            </w:pPr>
            <w:r w:rsidRPr="008B593E">
              <w:rPr>
                <w:rFonts w:ascii="Cambria" w:hAnsi="Cambria" w:cstheme="minorHAnsi"/>
                <w:noProof/>
                <w:lang w:val="sr-Cyrl-CS"/>
              </w:rPr>
              <w:t xml:space="preserve">Пројектни резултати имају директан позитиван утицај на минимално 30% становника у МЗ </w:t>
            </w:r>
          </w:p>
        </w:tc>
        <w:tc>
          <w:tcPr>
            <w:tcW w:w="96" w:type="dxa"/>
            <w:tcBorders>
              <w:top w:val="nil"/>
              <w:left w:val="nil"/>
              <w:bottom w:val="nil"/>
              <w:right w:val="nil"/>
            </w:tcBorders>
            <w:shd w:val="clear" w:color="auto" w:fill="auto"/>
            <w:vAlign w:val="center"/>
            <w:hideMark/>
          </w:tcPr>
          <w:p w14:paraId="7ECCAC76" w14:textId="77777777" w:rsidR="008B593E" w:rsidRPr="008B593E" w:rsidRDefault="008B593E" w:rsidP="00163365">
            <w:pPr>
              <w:jc w:val="both"/>
              <w:textAlignment w:val="baseline"/>
              <w:rPr>
                <w:rFonts w:ascii="Cambria" w:hAnsi="Cambria" w:cstheme="minorHAnsi"/>
                <w:noProof/>
                <w:lang w:val="sr-Cyrl-CS"/>
              </w:rPr>
            </w:pPr>
            <w:r w:rsidRPr="008B593E">
              <w:rPr>
                <w:rFonts w:ascii="Cambria" w:hAnsi="Cambria" w:cstheme="minorHAnsi"/>
                <w:noProof/>
                <w:color w:val="000000"/>
                <w:lang w:val="sr-Cyrl-CS"/>
              </w:rPr>
              <w:t> </w:t>
            </w:r>
          </w:p>
        </w:tc>
        <w:tc>
          <w:tcPr>
            <w:tcW w:w="11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D0128FA" w14:textId="77777777" w:rsidR="008B593E" w:rsidRPr="008B593E" w:rsidRDefault="008B593E" w:rsidP="00163365">
            <w:pPr>
              <w:jc w:val="center"/>
              <w:textAlignment w:val="baseline"/>
              <w:rPr>
                <w:rFonts w:ascii="Cambria" w:hAnsi="Cambria" w:cstheme="minorHAnsi"/>
                <w:noProof/>
                <w:lang w:val="sr-Cyrl-CS"/>
              </w:rPr>
            </w:pPr>
            <w:r w:rsidRPr="008B593E">
              <w:rPr>
                <w:rFonts w:ascii="Cambria" w:hAnsi="Cambria" w:cstheme="minorHAnsi"/>
                <w:noProof/>
                <w:lang w:val="sr-Cyrl-CS"/>
              </w:rPr>
              <w:t>10</w:t>
            </w:r>
          </w:p>
        </w:tc>
      </w:tr>
      <w:tr w:rsidR="008B593E" w:rsidRPr="008B593E" w14:paraId="38775EDF" w14:textId="77777777" w:rsidTr="00163365">
        <w:trPr>
          <w:trHeight w:val="300"/>
        </w:trPr>
        <w:tc>
          <w:tcPr>
            <w:tcW w:w="8116" w:type="dxa"/>
            <w:tcBorders>
              <w:top w:val="single" w:sz="6" w:space="0" w:color="auto"/>
              <w:left w:val="single" w:sz="6" w:space="0" w:color="auto"/>
              <w:bottom w:val="single" w:sz="6" w:space="0" w:color="auto"/>
              <w:right w:val="single" w:sz="6" w:space="0" w:color="000000"/>
            </w:tcBorders>
            <w:shd w:val="clear" w:color="auto" w:fill="auto"/>
            <w:vAlign w:val="center"/>
          </w:tcPr>
          <w:p w14:paraId="5548F2F0" w14:textId="77777777" w:rsidR="008B593E" w:rsidRPr="008B593E" w:rsidRDefault="008B593E" w:rsidP="00163365">
            <w:pPr>
              <w:jc w:val="both"/>
              <w:textAlignment w:val="baseline"/>
              <w:rPr>
                <w:rFonts w:ascii="Cambria" w:hAnsi="Cambria" w:cstheme="minorHAnsi"/>
                <w:noProof/>
                <w:lang w:val="sr-Cyrl-CS"/>
              </w:rPr>
            </w:pPr>
            <w:r w:rsidRPr="008B593E">
              <w:rPr>
                <w:rFonts w:ascii="Cambria" w:hAnsi="Cambria" w:cstheme="minorHAnsi"/>
                <w:noProof/>
                <w:lang w:val="sr-Cyrl-CS"/>
              </w:rPr>
              <w:lastRenderedPageBreak/>
              <w:t xml:space="preserve">Пројектни резултати имају директан позитиван утицај на жене и родну равноправност </w:t>
            </w:r>
          </w:p>
        </w:tc>
        <w:tc>
          <w:tcPr>
            <w:tcW w:w="96" w:type="dxa"/>
            <w:tcBorders>
              <w:top w:val="nil"/>
              <w:left w:val="nil"/>
              <w:bottom w:val="nil"/>
              <w:right w:val="nil"/>
            </w:tcBorders>
            <w:shd w:val="clear" w:color="auto" w:fill="auto"/>
            <w:vAlign w:val="center"/>
          </w:tcPr>
          <w:p w14:paraId="6A9CC72A" w14:textId="77777777" w:rsidR="008B593E" w:rsidRPr="008B593E" w:rsidRDefault="008B593E" w:rsidP="00163365">
            <w:pPr>
              <w:jc w:val="both"/>
              <w:textAlignment w:val="baseline"/>
              <w:rPr>
                <w:rFonts w:ascii="Cambria" w:hAnsi="Cambria" w:cstheme="minorHAnsi"/>
                <w:noProof/>
                <w:color w:val="000000"/>
                <w:lang w:val="sr-Cyrl-CS"/>
              </w:rPr>
            </w:pPr>
          </w:p>
        </w:tc>
        <w:tc>
          <w:tcPr>
            <w:tcW w:w="1132" w:type="dxa"/>
            <w:tcBorders>
              <w:top w:val="single" w:sz="6" w:space="0" w:color="auto"/>
              <w:left w:val="single" w:sz="6" w:space="0" w:color="auto"/>
              <w:bottom w:val="single" w:sz="6" w:space="0" w:color="auto"/>
              <w:right w:val="single" w:sz="6" w:space="0" w:color="auto"/>
            </w:tcBorders>
            <w:shd w:val="clear" w:color="auto" w:fill="auto"/>
            <w:vAlign w:val="center"/>
          </w:tcPr>
          <w:p w14:paraId="1B9183BB" w14:textId="77777777" w:rsidR="008B593E" w:rsidRPr="008B593E" w:rsidRDefault="008B593E" w:rsidP="00163365">
            <w:pPr>
              <w:jc w:val="center"/>
              <w:textAlignment w:val="baseline"/>
              <w:rPr>
                <w:rFonts w:ascii="Cambria" w:hAnsi="Cambria" w:cstheme="minorHAnsi"/>
                <w:noProof/>
                <w:color w:val="000000"/>
                <w:lang w:val="sr-Cyrl-CS"/>
              </w:rPr>
            </w:pPr>
            <w:r w:rsidRPr="008B593E">
              <w:rPr>
                <w:rFonts w:ascii="Cambria" w:hAnsi="Cambria" w:cstheme="minorHAnsi"/>
                <w:noProof/>
                <w:color w:val="000000"/>
                <w:lang w:val="sr-Cyrl-CS"/>
              </w:rPr>
              <w:t>10</w:t>
            </w:r>
          </w:p>
        </w:tc>
      </w:tr>
      <w:tr w:rsidR="008B593E" w:rsidRPr="008B593E" w14:paraId="53F991B6" w14:textId="77777777" w:rsidTr="00163365">
        <w:trPr>
          <w:trHeight w:val="300"/>
        </w:trPr>
        <w:tc>
          <w:tcPr>
            <w:tcW w:w="8116" w:type="dxa"/>
            <w:tcBorders>
              <w:top w:val="single" w:sz="6" w:space="0" w:color="auto"/>
              <w:left w:val="single" w:sz="6" w:space="0" w:color="auto"/>
              <w:bottom w:val="single" w:sz="6" w:space="0" w:color="auto"/>
              <w:right w:val="single" w:sz="6" w:space="0" w:color="000000"/>
            </w:tcBorders>
            <w:shd w:val="clear" w:color="auto" w:fill="auto"/>
            <w:vAlign w:val="center"/>
          </w:tcPr>
          <w:p w14:paraId="567F64DB" w14:textId="77777777" w:rsidR="008B593E" w:rsidRPr="008B593E" w:rsidRDefault="008B593E" w:rsidP="00163365">
            <w:pPr>
              <w:jc w:val="both"/>
              <w:textAlignment w:val="baseline"/>
              <w:rPr>
                <w:rFonts w:ascii="Cambria" w:hAnsi="Cambria" w:cstheme="minorHAnsi"/>
                <w:noProof/>
                <w:color w:val="000000"/>
                <w:lang w:val="sr-Cyrl-CS"/>
              </w:rPr>
            </w:pPr>
            <w:r w:rsidRPr="008B593E">
              <w:rPr>
                <w:rFonts w:ascii="Cambria" w:hAnsi="Cambria" w:cstheme="minorHAnsi"/>
                <w:noProof/>
                <w:color w:val="000000"/>
                <w:lang w:val="sr-Cyrl-CS"/>
              </w:rPr>
              <w:t>Пројектни резултати имају позитиван утицај на заштиту околиша</w:t>
            </w:r>
          </w:p>
        </w:tc>
        <w:tc>
          <w:tcPr>
            <w:tcW w:w="96" w:type="dxa"/>
            <w:tcBorders>
              <w:top w:val="nil"/>
              <w:left w:val="nil"/>
              <w:bottom w:val="nil"/>
              <w:right w:val="nil"/>
            </w:tcBorders>
            <w:shd w:val="clear" w:color="auto" w:fill="auto"/>
            <w:vAlign w:val="center"/>
          </w:tcPr>
          <w:p w14:paraId="704D0936" w14:textId="77777777" w:rsidR="008B593E" w:rsidRPr="008B593E" w:rsidRDefault="008B593E" w:rsidP="00163365">
            <w:pPr>
              <w:jc w:val="both"/>
              <w:textAlignment w:val="baseline"/>
              <w:rPr>
                <w:rFonts w:ascii="Cambria" w:hAnsi="Cambria" w:cstheme="minorHAnsi"/>
                <w:noProof/>
                <w:color w:val="000000"/>
                <w:lang w:val="sr-Cyrl-CS"/>
              </w:rPr>
            </w:pPr>
          </w:p>
        </w:tc>
        <w:tc>
          <w:tcPr>
            <w:tcW w:w="1132" w:type="dxa"/>
            <w:tcBorders>
              <w:top w:val="single" w:sz="6" w:space="0" w:color="auto"/>
              <w:left w:val="single" w:sz="6" w:space="0" w:color="auto"/>
              <w:bottom w:val="single" w:sz="6" w:space="0" w:color="auto"/>
              <w:right w:val="single" w:sz="6" w:space="0" w:color="auto"/>
            </w:tcBorders>
            <w:shd w:val="clear" w:color="auto" w:fill="auto"/>
            <w:vAlign w:val="center"/>
          </w:tcPr>
          <w:p w14:paraId="56674CC9" w14:textId="77777777" w:rsidR="008B593E" w:rsidRPr="008B593E" w:rsidRDefault="008B593E" w:rsidP="00163365">
            <w:pPr>
              <w:jc w:val="center"/>
              <w:textAlignment w:val="baseline"/>
              <w:rPr>
                <w:rFonts w:ascii="Cambria" w:hAnsi="Cambria" w:cstheme="minorHAnsi"/>
                <w:noProof/>
                <w:color w:val="000000"/>
                <w:lang w:val="sr-Cyrl-CS"/>
              </w:rPr>
            </w:pPr>
            <w:r w:rsidRPr="008B593E">
              <w:rPr>
                <w:rFonts w:ascii="Cambria" w:hAnsi="Cambria" w:cstheme="minorHAnsi"/>
                <w:noProof/>
                <w:color w:val="000000"/>
                <w:lang w:val="sr-Cyrl-CS"/>
              </w:rPr>
              <w:t>10</w:t>
            </w:r>
          </w:p>
        </w:tc>
      </w:tr>
      <w:tr w:rsidR="008B593E" w:rsidRPr="008B593E" w14:paraId="2D1804D0" w14:textId="77777777" w:rsidTr="00163365">
        <w:trPr>
          <w:trHeight w:val="300"/>
        </w:trPr>
        <w:tc>
          <w:tcPr>
            <w:tcW w:w="8116" w:type="dxa"/>
            <w:tcBorders>
              <w:top w:val="single" w:sz="6" w:space="0" w:color="auto"/>
              <w:left w:val="single" w:sz="6" w:space="0" w:color="auto"/>
              <w:bottom w:val="single" w:sz="6" w:space="0" w:color="auto"/>
              <w:right w:val="single" w:sz="6" w:space="0" w:color="000000"/>
            </w:tcBorders>
            <w:shd w:val="clear" w:color="auto" w:fill="auto"/>
            <w:vAlign w:val="center"/>
          </w:tcPr>
          <w:p w14:paraId="2857D307" w14:textId="77777777" w:rsidR="008B593E" w:rsidRPr="008B593E" w:rsidRDefault="008B593E" w:rsidP="00163365">
            <w:pPr>
              <w:jc w:val="both"/>
              <w:textAlignment w:val="baseline"/>
              <w:rPr>
                <w:rFonts w:ascii="Cambria" w:hAnsi="Cambria" w:cstheme="minorHAnsi"/>
                <w:noProof/>
                <w:color w:val="000000"/>
                <w:lang w:val="sr-Cyrl-CS"/>
              </w:rPr>
            </w:pPr>
            <w:r w:rsidRPr="008B593E">
              <w:rPr>
                <w:rFonts w:ascii="Cambria" w:hAnsi="Cambria" w:cstheme="minorHAnsi"/>
                <w:noProof/>
                <w:color w:val="000000"/>
                <w:lang w:val="sr-Cyrl-CS"/>
              </w:rPr>
              <w:t>Пројектни резултати имају директан утицај на дјецу,</w:t>
            </w:r>
            <w:r w:rsidRPr="008B593E">
              <w:rPr>
                <w:rFonts w:ascii="Cambria" w:hAnsi="Cambria" w:cstheme="minorHAnsi"/>
                <w:noProof/>
                <w:lang w:val="sr-Cyrl-CS"/>
              </w:rPr>
              <w:t xml:space="preserve"> младе и/или социјално искључене категорије становништва (Роми, незапослени, породице без или са минималним примањима итд.)</w:t>
            </w:r>
          </w:p>
        </w:tc>
        <w:tc>
          <w:tcPr>
            <w:tcW w:w="96" w:type="dxa"/>
            <w:tcBorders>
              <w:top w:val="nil"/>
              <w:left w:val="nil"/>
              <w:bottom w:val="nil"/>
              <w:right w:val="nil"/>
            </w:tcBorders>
            <w:shd w:val="clear" w:color="auto" w:fill="auto"/>
            <w:vAlign w:val="center"/>
          </w:tcPr>
          <w:p w14:paraId="4C477A33" w14:textId="77777777" w:rsidR="008B593E" w:rsidRPr="008B593E" w:rsidRDefault="008B593E" w:rsidP="00163365">
            <w:pPr>
              <w:jc w:val="both"/>
              <w:textAlignment w:val="baseline"/>
              <w:rPr>
                <w:rFonts w:ascii="Cambria" w:hAnsi="Cambria" w:cstheme="minorHAnsi"/>
                <w:noProof/>
                <w:color w:val="000000"/>
                <w:lang w:val="sr-Cyrl-CS"/>
              </w:rPr>
            </w:pPr>
          </w:p>
        </w:tc>
        <w:tc>
          <w:tcPr>
            <w:tcW w:w="1132" w:type="dxa"/>
            <w:tcBorders>
              <w:top w:val="single" w:sz="6" w:space="0" w:color="auto"/>
              <w:left w:val="single" w:sz="6" w:space="0" w:color="auto"/>
              <w:bottom w:val="single" w:sz="6" w:space="0" w:color="auto"/>
              <w:right w:val="single" w:sz="6" w:space="0" w:color="auto"/>
            </w:tcBorders>
            <w:shd w:val="clear" w:color="auto" w:fill="auto"/>
            <w:vAlign w:val="center"/>
          </w:tcPr>
          <w:p w14:paraId="6D27DB61" w14:textId="77777777" w:rsidR="008B593E" w:rsidRPr="008B593E" w:rsidRDefault="008B593E" w:rsidP="00163365">
            <w:pPr>
              <w:jc w:val="center"/>
              <w:textAlignment w:val="baseline"/>
              <w:rPr>
                <w:rFonts w:ascii="Cambria" w:hAnsi="Cambria" w:cstheme="minorHAnsi"/>
                <w:noProof/>
                <w:color w:val="000000"/>
                <w:lang w:val="sr-Cyrl-CS"/>
              </w:rPr>
            </w:pPr>
            <w:r w:rsidRPr="008B593E">
              <w:rPr>
                <w:rFonts w:ascii="Cambria" w:hAnsi="Cambria" w:cstheme="minorHAnsi"/>
                <w:noProof/>
                <w:color w:val="000000"/>
                <w:lang w:val="sr-Cyrl-CS"/>
              </w:rPr>
              <w:t>10</w:t>
            </w:r>
          </w:p>
        </w:tc>
      </w:tr>
      <w:tr w:rsidR="008B593E" w:rsidRPr="008B593E" w14:paraId="3C259F7A" w14:textId="77777777" w:rsidTr="00163365">
        <w:trPr>
          <w:trHeight w:val="300"/>
        </w:trPr>
        <w:tc>
          <w:tcPr>
            <w:tcW w:w="8116" w:type="dxa"/>
            <w:vMerge w:val="restart"/>
            <w:tcBorders>
              <w:top w:val="single" w:sz="6" w:space="0" w:color="auto"/>
              <w:left w:val="single" w:sz="6" w:space="0" w:color="auto"/>
              <w:bottom w:val="nil"/>
              <w:right w:val="single" w:sz="6" w:space="0" w:color="000000"/>
            </w:tcBorders>
            <w:shd w:val="clear" w:color="auto" w:fill="C5D9F1"/>
            <w:vAlign w:val="center"/>
            <w:hideMark/>
          </w:tcPr>
          <w:p w14:paraId="0D7D5AAF" w14:textId="77777777" w:rsidR="008B593E" w:rsidRPr="008B593E" w:rsidRDefault="008B593E" w:rsidP="00163365">
            <w:pPr>
              <w:jc w:val="both"/>
              <w:textAlignment w:val="baseline"/>
              <w:rPr>
                <w:rFonts w:ascii="Cambria" w:hAnsi="Cambria" w:cstheme="minorHAnsi"/>
                <w:noProof/>
                <w:lang w:val="sr-Cyrl-CS"/>
              </w:rPr>
            </w:pPr>
            <w:r w:rsidRPr="008B593E">
              <w:rPr>
                <w:rFonts w:ascii="Cambria" w:hAnsi="Cambria" w:cstheme="minorHAnsi"/>
                <w:b/>
                <w:bCs/>
                <w:noProof/>
                <w:color w:val="000000"/>
                <w:lang w:val="sr-Cyrl-CS"/>
              </w:rPr>
              <w:t>Квалитет, иновативност и логика пројекта </w:t>
            </w:r>
            <w:r w:rsidRPr="008B593E">
              <w:rPr>
                <w:rFonts w:ascii="Cambria" w:hAnsi="Cambria" w:cstheme="minorHAnsi"/>
                <w:noProof/>
                <w:color w:val="000000"/>
                <w:lang w:val="sr-Cyrl-CS"/>
              </w:rPr>
              <w:t> </w:t>
            </w:r>
          </w:p>
        </w:tc>
        <w:tc>
          <w:tcPr>
            <w:tcW w:w="96" w:type="dxa"/>
            <w:tcBorders>
              <w:top w:val="nil"/>
              <w:left w:val="nil"/>
              <w:bottom w:val="nil"/>
              <w:right w:val="nil"/>
            </w:tcBorders>
            <w:shd w:val="clear" w:color="auto" w:fill="auto"/>
            <w:vAlign w:val="center"/>
            <w:hideMark/>
          </w:tcPr>
          <w:p w14:paraId="1D0CAB1E" w14:textId="77777777" w:rsidR="008B593E" w:rsidRPr="008B593E" w:rsidRDefault="008B593E" w:rsidP="00163365">
            <w:pPr>
              <w:jc w:val="both"/>
              <w:textAlignment w:val="baseline"/>
              <w:rPr>
                <w:rFonts w:ascii="Cambria" w:hAnsi="Cambria" w:cstheme="minorHAnsi"/>
                <w:noProof/>
                <w:lang w:val="sr-Cyrl-CS"/>
              </w:rPr>
            </w:pPr>
            <w:r w:rsidRPr="008B593E">
              <w:rPr>
                <w:rFonts w:ascii="Cambria" w:hAnsi="Cambria" w:cstheme="minorHAnsi"/>
                <w:noProof/>
                <w:color w:val="000000"/>
                <w:lang w:val="sr-Cyrl-CS"/>
              </w:rPr>
              <w:t> </w:t>
            </w:r>
          </w:p>
        </w:tc>
        <w:tc>
          <w:tcPr>
            <w:tcW w:w="1132" w:type="dxa"/>
            <w:tcBorders>
              <w:top w:val="nil"/>
              <w:left w:val="single" w:sz="6" w:space="0" w:color="auto"/>
              <w:bottom w:val="single" w:sz="6" w:space="0" w:color="auto"/>
              <w:right w:val="single" w:sz="6" w:space="0" w:color="auto"/>
            </w:tcBorders>
            <w:shd w:val="clear" w:color="auto" w:fill="C5D9F1"/>
            <w:vAlign w:val="center"/>
            <w:hideMark/>
          </w:tcPr>
          <w:p w14:paraId="0A0D5294" w14:textId="77777777" w:rsidR="008B593E" w:rsidRPr="008B593E" w:rsidRDefault="008B593E" w:rsidP="00163365">
            <w:pPr>
              <w:jc w:val="center"/>
              <w:textAlignment w:val="baseline"/>
              <w:rPr>
                <w:rFonts w:ascii="Cambria" w:hAnsi="Cambria" w:cstheme="minorHAnsi"/>
                <w:noProof/>
                <w:lang w:val="sr-Cyrl-CS"/>
              </w:rPr>
            </w:pPr>
            <w:r w:rsidRPr="008B593E">
              <w:rPr>
                <w:rFonts w:ascii="Cambria" w:hAnsi="Cambria" w:cstheme="minorHAnsi"/>
                <w:b/>
                <w:bCs/>
                <w:noProof/>
                <w:color w:val="000000"/>
                <w:lang w:val="sr-Cyrl-CS"/>
              </w:rPr>
              <w:t>Максималан број бодова</w:t>
            </w:r>
            <w:r w:rsidRPr="008B593E">
              <w:rPr>
                <w:rFonts w:ascii="Cambria" w:hAnsi="Cambria" w:cstheme="minorHAnsi"/>
                <w:noProof/>
                <w:color w:val="000000"/>
                <w:lang w:val="sr-Cyrl-CS"/>
              </w:rPr>
              <w:t> </w:t>
            </w:r>
          </w:p>
        </w:tc>
      </w:tr>
      <w:tr w:rsidR="008B593E" w:rsidRPr="008B593E" w14:paraId="2916F962" w14:textId="77777777" w:rsidTr="00163365">
        <w:trPr>
          <w:trHeight w:val="300"/>
        </w:trPr>
        <w:tc>
          <w:tcPr>
            <w:tcW w:w="0" w:type="auto"/>
            <w:vMerge/>
            <w:tcBorders>
              <w:top w:val="single" w:sz="6" w:space="0" w:color="auto"/>
              <w:left w:val="single" w:sz="6" w:space="0" w:color="auto"/>
              <w:bottom w:val="nil"/>
              <w:right w:val="single" w:sz="6" w:space="0" w:color="000000"/>
            </w:tcBorders>
            <w:shd w:val="clear" w:color="auto" w:fill="auto"/>
            <w:vAlign w:val="center"/>
            <w:hideMark/>
          </w:tcPr>
          <w:p w14:paraId="0A63EF81" w14:textId="77777777" w:rsidR="008B593E" w:rsidRPr="008B593E" w:rsidRDefault="008B593E" w:rsidP="00163365">
            <w:pPr>
              <w:rPr>
                <w:rFonts w:ascii="Cambria" w:hAnsi="Cambria" w:cstheme="minorHAnsi"/>
                <w:noProof/>
                <w:lang w:val="sr-Cyrl-CS"/>
              </w:rPr>
            </w:pPr>
          </w:p>
        </w:tc>
        <w:tc>
          <w:tcPr>
            <w:tcW w:w="96" w:type="dxa"/>
            <w:tcBorders>
              <w:top w:val="nil"/>
              <w:left w:val="nil"/>
              <w:bottom w:val="nil"/>
              <w:right w:val="nil"/>
            </w:tcBorders>
            <w:shd w:val="clear" w:color="auto" w:fill="auto"/>
            <w:vAlign w:val="center"/>
            <w:hideMark/>
          </w:tcPr>
          <w:p w14:paraId="36E7D5B8" w14:textId="77777777" w:rsidR="008B593E" w:rsidRPr="008B593E" w:rsidRDefault="008B593E" w:rsidP="00163365">
            <w:pPr>
              <w:jc w:val="both"/>
              <w:textAlignment w:val="baseline"/>
              <w:rPr>
                <w:rFonts w:ascii="Cambria" w:hAnsi="Cambria" w:cstheme="minorHAnsi"/>
                <w:noProof/>
                <w:lang w:val="sr-Cyrl-CS"/>
              </w:rPr>
            </w:pPr>
            <w:r w:rsidRPr="008B593E">
              <w:rPr>
                <w:rFonts w:ascii="Cambria" w:hAnsi="Cambria" w:cstheme="minorHAnsi"/>
                <w:noProof/>
                <w:color w:val="000000"/>
                <w:lang w:val="sr-Cyrl-CS"/>
              </w:rPr>
              <w:t> </w:t>
            </w:r>
          </w:p>
        </w:tc>
        <w:tc>
          <w:tcPr>
            <w:tcW w:w="1132" w:type="dxa"/>
            <w:tcBorders>
              <w:top w:val="nil"/>
              <w:left w:val="single" w:sz="6" w:space="0" w:color="auto"/>
              <w:bottom w:val="single" w:sz="6" w:space="0" w:color="auto"/>
              <w:right w:val="single" w:sz="6" w:space="0" w:color="auto"/>
            </w:tcBorders>
            <w:shd w:val="clear" w:color="auto" w:fill="C5D9F1"/>
            <w:vAlign w:val="center"/>
            <w:hideMark/>
          </w:tcPr>
          <w:p w14:paraId="76FED3F9" w14:textId="77777777" w:rsidR="008B593E" w:rsidRPr="008B593E" w:rsidRDefault="008B593E" w:rsidP="00163365">
            <w:pPr>
              <w:jc w:val="center"/>
              <w:textAlignment w:val="baseline"/>
              <w:rPr>
                <w:rFonts w:ascii="Cambria" w:hAnsi="Cambria" w:cstheme="minorHAnsi"/>
                <w:noProof/>
                <w:lang w:val="sr-Cyrl-CS"/>
              </w:rPr>
            </w:pPr>
            <w:r w:rsidRPr="008B593E">
              <w:rPr>
                <w:rFonts w:ascii="Cambria" w:hAnsi="Cambria" w:cstheme="minorHAnsi"/>
                <w:noProof/>
                <w:lang w:val="sr-Cyrl-CS"/>
              </w:rPr>
              <w:t>25</w:t>
            </w:r>
          </w:p>
        </w:tc>
      </w:tr>
      <w:tr w:rsidR="008B593E" w:rsidRPr="008B593E" w14:paraId="2A6B384E" w14:textId="77777777" w:rsidTr="00163365">
        <w:trPr>
          <w:trHeight w:val="300"/>
        </w:trPr>
        <w:tc>
          <w:tcPr>
            <w:tcW w:w="8116" w:type="dxa"/>
            <w:tcBorders>
              <w:top w:val="single" w:sz="6" w:space="0" w:color="auto"/>
              <w:left w:val="single" w:sz="6" w:space="0" w:color="auto"/>
              <w:bottom w:val="single" w:sz="6" w:space="0" w:color="auto"/>
              <w:right w:val="single" w:sz="6" w:space="0" w:color="000000"/>
            </w:tcBorders>
            <w:shd w:val="clear" w:color="auto" w:fill="auto"/>
            <w:vAlign w:val="center"/>
            <w:hideMark/>
          </w:tcPr>
          <w:p w14:paraId="7169FD3D" w14:textId="77777777" w:rsidR="008B593E" w:rsidRPr="008B593E" w:rsidRDefault="008B593E" w:rsidP="00163365">
            <w:pPr>
              <w:jc w:val="both"/>
              <w:textAlignment w:val="baseline"/>
              <w:rPr>
                <w:rFonts w:ascii="Cambria" w:hAnsi="Cambria" w:cstheme="minorHAnsi"/>
                <w:noProof/>
                <w:lang w:val="sr-Cyrl-CS"/>
              </w:rPr>
            </w:pPr>
            <w:r w:rsidRPr="008B593E">
              <w:rPr>
                <w:rFonts w:ascii="Cambria" w:hAnsi="Cambria" w:cstheme="minorHAnsi"/>
                <w:noProof/>
                <w:color w:val="000000"/>
                <w:lang w:val="sr-Cyrl-CS"/>
              </w:rPr>
              <w:t>Пројекат је јасан, логичан и релевантан у односу на очекиване резултате </w:t>
            </w:r>
          </w:p>
        </w:tc>
        <w:tc>
          <w:tcPr>
            <w:tcW w:w="96" w:type="dxa"/>
            <w:tcBorders>
              <w:top w:val="nil"/>
              <w:left w:val="nil"/>
              <w:bottom w:val="nil"/>
              <w:right w:val="nil"/>
            </w:tcBorders>
            <w:shd w:val="clear" w:color="auto" w:fill="auto"/>
            <w:vAlign w:val="center"/>
            <w:hideMark/>
          </w:tcPr>
          <w:p w14:paraId="0A2508CC" w14:textId="77777777" w:rsidR="008B593E" w:rsidRPr="008B593E" w:rsidRDefault="008B593E" w:rsidP="00163365">
            <w:pPr>
              <w:ind w:right="30"/>
              <w:jc w:val="both"/>
              <w:textAlignment w:val="baseline"/>
              <w:rPr>
                <w:rFonts w:ascii="Cambria" w:hAnsi="Cambria" w:cstheme="minorHAnsi"/>
                <w:noProof/>
                <w:lang w:val="sr-Cyrl-CS"/>
              </w:rPr>
            </w:pPr>
            <w:r w:rsidRPr="008B593E">
              <w:rPr>
                <w:rFonts w:ascii="Cambria" w:hAnsi="Cambria" w:cstheme="minorHAnsi"/>
                <w:noProof/>
                <w:lang w:val="sr-Cyrl-CS"/>
              </w:rPr>
              <w:t> </w:t>
            </w:r>
          </w:p>
        </w:tc>
        <w:tc>
          <w:tcPr>
            <w:tcW w:w="1132" w:type="dxa"/>
            <w:tcBorders>
              <w:top w:val="nil"/>
              <w:left w:val="single" w:sz="6" w:space="0" w:color="auto"/>
              <w:bottom w:val="single" w:sz="6" w:space="0" w:color="auto"/>
              <w:right w:val="single" w:sz="6" w:space="0" w:color="auto"/>
            </w:tcBorders>
            <w:shd w:val="clear" w:color="auto" w:fill="auto"/>
            <w:vAlign w:val="center"/>
            <w:hideMark/>
          </w:tcPr>
          <w:p w14:paraId="49CF227F" w14:textId="77777777" w:rsidR="008B593E" w:rsidRPr="008B593E" w:rsidRDefault="008B593E" w:rsidP="00163365">
            <w:pPr>
              <w:jc w:val="center"/>
              <w:textAlignment w:val="baseline"/>
              <w:rPr>
                <w:rFonts w:ascii="Cambria" w:hAnsi="Cambria" w:cstheme="minorHAnsi"/>
                <w:noProof/>
                <w:lang w:val="sr-Cyrl-CS"/>
              </w:rPr>
            </w:pPr>
            <w:r w:rsidRPr="008B593E">
              <w:rPr>
                <w:rFonts w:ascii="Cambria" w:hAnsi="Cambria" w:cstheme="minorHAnsi"/>
                <w:noProof/>
                <w:lang w:val="sr-Cyrl-CS"/>
              </w:rPr>
              <w:t>10</w:t>
            </w:r>
          </w:p>
        </w:tc>
      </w:tr>
      <w:tr w:rsidR="008B593E" w:rsidRPr="008B593E" w14:paraId="0E78A2B9" w14:textId="77777777" w:rsidTr="00163365">
        <w:trPr>
          <w:trHeight w:val="300"/>
        </w:trPr>
        <w:tc>
          <w:tcPr>
            <w:tcW w:w="8116" w:type="dxa"/>
            <w:tcBorders>
              <w:top w:val="single" w:sz="6" w:space="0" w:color="auto"/>
              <w:left w:val="single" w:sz="6" w:space="0" w:color="auto"/>
              <w:bottom w:val="single" w:sz="6" w:space="0" w:color="auto"/>
              <w:right w:val="single" w:sz="6" w:space="0" w:color="000000"/>
            </w:tcBorders>
            <w:shd w:val="clear" w:color="auto" w:fill="auto"/>
            <w:vAlign w:val="center"/>
            <w:hideMark/>
          </w:tcPr>
          <w:p w14:paraId="6E5BDDD4" w14:textId="77777777" w:rsidR="008B593E" w:rsidRPr="008B593E" w:rsidRDefault="008B593E" w:rsidP="00163365">
            <w:pPr>
              <w:jc w:val="both"/>
              <w:textAlignment w:val="baseline"/>
              <w:rPr>
                <w:rFonts w:ascii="Cambria" w:hAnsi="Cambria" w:cstheme="minorHAnsi"/>
                <w:noProof/>
                <w:lang w:val="sr-Cyrl-CS"/>
              </w:rPr>
            </w:pPr>
            <w:r w:rsidRPr="008B593E">
              <w:rPr>
                <w:rFonts w:ascii="Cambria" w:hAnsi="Cambria" w:cstheme="minorHAnsi"/>
                <w:noProof/>
                <w:color w:val="000000"/>
                <w:lang w:val="sr-Cyrl-CS"/>
              </w:rPr>
              <w:t>План активности је изводљив и логичан </w:t>
            </w:r>
          </w:p>
        </w:tc>
        <w:tc>
          <w:tcPr>
            <w:tcW w:w="96" w:type="dxa"/>
            <w:tcBorders>
              <w:top w:val="nil"/>
              <w:left w:val="nil"/>
              <w:bottom w:val="nil"/>
              <w:right w:val="nil"/>
            </w:tcBorders>
            <w:shd w:val="clear" w:color="auto" w:fill="auto"/>
            <w:vAlign w:val="center"/>
            <w:hideMark/>
          </w:tcPr>
          <w:p w14:paraId="5559F185" w14:textId="77777777" w:rsidR="008B593E" w:rsidRPr="008B593E" w:rsidRDefault="008B593E" w:rsidP="00163365">
            <w:pPr>
              <w:ind w:right="30"/>
              <w:jc w:val="both"/>
              <w:textAlignment w:val="baseline"/>
              <w:rPr>
                <w:rFonts w:ascii="Cambria" w:hAnsi="Cambria" w:cstheme="minorHAnsi"/>
                <w:noProof/>
                <w:lang w:val="sr-Cyrl-CS"/>
              </w:rPr>
            </w:pPr>
            <w:r w:rsidRPr="008B593E">
              <w:rPr>
                <w:rFonts w:ascii="Cambria" w:hAnsi="Cambria" w:cstheme="minorHAnsi"/>
                <w:noProof/>
                <w:lang w:val="sr-Cyrl-CS"/>
              </w:rPr>
              <w:t> </w:t>
            </w:r>
          </w:p>
        </w:tc>
        <w:tc>
          <w:tcPr>
            <w:tcW w:w="1132" w:type="dxa"/>
            <w:tcBorders>
              <w:top w:val="nil"/>
              <w:left w:val="single" w:sz="6" w:space="0" w:color="auto"/>
              <w:bottom w:val="single" w:sz="6" w:space="0" w:color="auto"/>
              <w:right w:val="single" w:sz="6" w:space="0" w:color="auto"/>
            </w:tcBorders>
            <w:shd w:val="clear" w:color="auto" w:fill="auto"/>
            <w:vAlign w:val="center"/>
            <w:hideMark/>
          </w:tcPr>
          <w:p w14:paraId="76935D8B" w14:textId="77777777" w:rsidR="008B593E" w:rsidRPr="008B593E" w:rsidRDefault="008B593E" w:rsidP="00163365">
            <w:pPr>
              <w:jc w:val="center"/>
              <w:textAlignment w:val="baseline"/>
              <w:rPr>
                <w:rFonts w:ascii="Cambria" w:hAnsi="Cambria" w:cstheme="minorHAnsi"/>
                <w:noProof/>
                <w:lang w:val="sr-Cyrl-CS"/>
              </w:rPr>
            </w:pPr>
            <w:r w:rsidRPr="008B593E">
              <w:rPr>
                <w:rFonts w:ascii="Cambria" w:hAnsi="Cambria" w:cstheme="minorHAnsi"/>
                <w:noProof/>
                <w:color w:val="000000"/>
                <w:lang w:val="sr-Cyrl-CS"/>
              </w:rPr>
              <w:t>5 </w:t>
            </w:r>
          </w:p>
        </w:tc>
      </w:tr>
      <w:tr w:rsidR="008B593E" w:rsidRPr="008B593E" w14:paraId="12D110F7" w14:textId="77777777" w:rsidTr="00163365">
        <w:trPr>
          <w:trHeight w:val="300"/>
        </w:trPr>
        <w:tc>
          <w:tcPr>
            <w:tcW w:w="8116" w:type="dxa"/>
            <w:tcBorders>
              <w:top w:val="single" w:sz="6" w:space="0" w:color="auto"/>
              <w:left w:val="single" w:sz="6" w:space="0" w:color="auto"/>
              <w:bottom w:val="single" w:sz="6" w:space="0" w:color="auto"/>
              <w:right w:val="single" w:sz="6" w:space="0" w:color="000000"/>
            </w:tcBorders>
            <w:shd w:val="clear" w:color="auto" w:fill="auto"/>
            <w:vAlign w:val="center"/>
            <w:hideMark/>
          </w:tcPr>
          <w:p w14:paraId="4507452F" w14:textId="77777777" w:rsidR="008B593E" w:rsidRPr="008B593E" w:rsidRDefault="008B593E" w:rsidP="00163365">
            <w:pPr>
              <w:jc w:val="both"/>
              <w:textAlignment w:val="baseline"/>
              <w:rPr>
                <w:rFonts w:ascii="Cambria" w:hAnsi="Cambria" w:cstheme="minorHAnsi"/>
                <w:noProof/>
                <w:lang w:val="sr-Cyrl-CS"/>
              </w:rPr>
            </w:pPr>
            <w:r w:rsidRPr="008B593E">
              <w:rPr>
                <w:rFonts w:ascii="Cambria" w:hAnsi="Cambria" w:cstheme="minorHAnsi"/>
                <w:noProof/>
                <w:color w:val="000000"/>
                <w:lang w:val="sr-Cyrl-CS"/>
              </w:rPr>
              <w:t>Индикатори праћења су добро дефинисани и повезани са очекиваним резултатима </w:t>
            </w:r>
          </w:p>
        </w:tc>
        <w:tc>
          <w:tcPr>
            <w:tcW w:w="96" w:type="dxa"/>
            <w:tcBorders>
              <w:top w:val="nil"/>
              <w:left w:val="nil"/>
              <w:bottom w:val="nil"/>
              <w:right w:val="nil"/>
            </w:tcBorders>
            <w:shd w:val="clear" w:color="auto" w:fill="auto"/>
            <w:vAlign w:val="center"/>
            <w:hideMark/>
          </w:tcPr>
          <w:p w14:paraId="42F5FBD5" w14:textId="77777777" w:rsidR="008B593E" w:rsidRPr="008B593E" w:rsidRDefault="008B593E" w:rsidP="00163365">
            <w:pPr>
              <w:ind w:right="30"/>
              <w:jc w:val="both"/>
              <w:textAlignment w:val="baseline"/>
              <w:rPr>
                <w:rFonts w:ascii="Cambria" w:hAnsi="Cambria" w:cstheme="minorHAnsi"/>
                <w:noProof/>
                <w:lang w:val="sr-Cyrl-CS"/>
              </w:rPr>
            </w:pPr>
            <w:r w:rsidRPr="008B593E">
              <w:rPr>
                <w:rFonts w:ascii="Cambria" w:hAnsi="Cambria" w:cstheme="minorHAnsi"/>
                <w:noProof/>
                <w:lang w:val="sr-Cyrl-CS"/>
              </w:rPr>
              <w:t> </w:t>
            </w:r>
          </w:p>
        </w:tc>
        <w:tc>
          <w:tcPr>
            <w:tcW w:w="1132" w:type="dxa"/>
            <w:tcBorders>
              <w:top w:val="nil"/>
              <w:left w:val="single" w:sz="6" w:space="0" w:color="auto"/>
              <w:bottom w:val="single" w:sz="6" w:space="0" w:color="auto"/>
              <w:right w:val="single" w:sz="6" w:space="0" w:color="auto"/>
            </w:tcBorders>
            <w:shd w:val="clear" w:color="auto" w:fill="auto"/>
            <w:vAlign w:val="center"/>
            <w:hideMark/>
          </w:tcPr>
          <w:p w14:paraId="71CAF976" w14:textId="77777777" w:rsidR="008B593E" w:rsidRPr="008B593E" w:rsidRDefault="008B593E" w:rsidP="00163365">
            <w:pPr>
              <w:jc w:val="center"/>
              <w:textAlignment w:val="baseline"/>
              <w:rPr>
                <w:rFonts w:ascii="Cambria" w:hAnsi="Cambria" w:cstheme="minorHAnsi"/>
                <w:noProof/>
                <w:lang w:val="sr-Cyrl-CS"/>
              </w:rPr>
            </w:pPr>
            <w:r w:rsidRPr="008B593E">
              <w:rPr>
                <w:rFonts w:ascii="Cambria" w:hAnsi="Cambria" w:cstheme="minorHAnsi"/>
                <w:noProof/>
                <w:color w:val="000000"/>
                <w:lang w:val="sr-Cyrl-CS"/>
              </w:rPr>
              <w:t>5 </w:t>
            </w:r>
          </w:p>
        </w:tc>
      </w:tr>
      <w:tr w:rsidR="008B593E" w:rsidRPr="008B593E" w14:paraId="43A5381E" w14:textId="77777777" w:rsidTr="00163365">
        <w:trPr>
          <w:trHeight w:val="300"/>
        </w:trPr>
        <w:tc>
          <w:tcPr>
            <w:tcW w:w="8116" w:type="dxa"/>
            <w:tcBorders>
              <w:top w:val="single" w:sz="6" w:space="0" w:color="auto"/>
              <w:left w:val="single" w:sz="6" w:space="0" w:color="auto"/>
              <w:bottom w:val="single" w:sz="6" w:space="0" w:color="auto"/>
              <w:right w:val="single" w:sz="6" w:space="0" w:color="000000"/>
            </w:tcBorders>
            <w:shd w:val="clear" w:color="auto" w:fill="auto"/>
            <w:vAlign w:val="center"/>
          </w:tcPr>
          <w:p w14:paraId="79849930" w14:textId="77777777" w:rsidR="008B593E" w:rsidRPr="008B593E" w:rsidRDefault="008B593E" w:rsidP="00163365">
            <w:pPr>
              <w:jc w:val="both"/>
              <w:textAlignment w:val="baseline"/>
              <w:rPr>
                <w:rFonts w:ascii="Cambria" w:hAnsi="Cambria" w:cstheme="minorHAnsi"/>
                <w:noProof/>
                <w:color w:val="000000"/>
                <w:lang w:val="sr-Cyrl-CS"/>
              </w:rPr>
            </w:pPr>
            <w:r w:rsidRPr="008B593E">
              <w:rPr>
                <w:rFonts w:ascii="Cambria" w:hAnsi="Cambria" w:cstheme="minorHAnsi"/>
                <w:noProof/>
                <w:color w:val="000000"/>
                <w:lang w:val="sr-Cyrl-CS"/>
              </w:rPr>
              <w:t xml:space="preserve">МЗ је за реализацију пројекта осигурала учешће волонтера чија улога је јасно дефинисана у пројектним активностима  </w:t>
            </w:r>
          </w:p>
        </w:tc>
        <w:tc>
          <w:tcPr>
            <w:tcW w:w="96" w:type="dxa"/>
            <w:tcBorders>
              <w:top w:val="nil"/>
              <w:left w:val="nil"/>
              <w:bottom w:val="nil"/>
              <w:right w:val="nil"/>
            </w:tcBorders>
            <w:shd w:val="clear" w:color="auto" w:fill="auto"/>
            <w:vAlign w:val="center"/>
          </w:tcPr>
          <w:p w14:paraId="6EF5AEE3" w14:textId="77777777" w:rsidR="008B593E" w:rsidRPr="008B593E" w:rsidRDefault="008B593E" w:rsidP="00163365">
            <w:pPr>
              <w:ind w:right="30"/>
              <w:jc w:val="both"/>
              <w:textAlignment w:val="baseline"/>
              <w:rPr>
                <w:rFonts w:ascii="Cambria" w:hAnsi="Cambria" w:cstheme="minorHAnsi"/>
                <w:noProof/>
                <w:lang w:val="sr-Cyrl-CS"/>
              </w:rPr>
            </w:pPr>
          </w:p>
        </w:tc>
        <w:tc>
          <w:tcPr>
            <w:tcW w:w="1132" w:type="dxa"/>
            <w:tcBorders>
              <w:top w:val="nil"/>
              <w:left w:val="single" w:sz="6" w:space="0" w:color="auto"/>
              <w:bottom w:val="single" w:sz="6" w:space="0" w:color="auto"/>
              <w:right w:val="single" w:sz="6" w:space="0" w:color="auto"/>
            </w:tcBorders>
            <w:shd w:val="clear" w:color="auto" w:fill="auto"/>
            <w:vAlign w:val="center"/>
          </w:tcPr>
          <w:p w14:paraId="62431C65" w14:textId="77777777" w:rsidR="008B593E" w:rsidRPr="008B593E" w:rsidRDefault="008B593E" w:rsidP="00163365">
            <w:pPr>
              <w:jc w:val="center"/>
              <w:textAlignment w:val="baseline"/>
              <w:rPr>
                <w:rFonts w:ascii="Cambria" w:hAnsi="Cambria" w:cstheme="minorHAnsi"/>
                <w:noProof/>
                <w:color w:val="000000"/>
                <w:lang w:val="sr-Cyrl-CS"/>
              </w:rPr>
            </w:pPr>
            <w:r w:rsidRPr="008B593E">
              <w:rPr>
                <w:rFonts w:ascii="Cambria" w:hAnsi="Cambria" w:cstheme="minorHAnsi"/>
                <w:noProof/>
                <w:color w:val="000000"/>
                <w:lang w:val="sr-Cyrl-CS"/>
              </w:rPr>
              <w:t>5</w:t>
            </w:r>
          </w:p>
        </w:tc>
      </w:tr>
    </w:tbl>
    <w:p w14:paraId="3466A02E" w14:textId="77777777" w:rsidR="008B593E" w:rsidRPr="008B593E" w:rsidRDefault="008B593E" w:rsidP="008B593E">
      <w:pPr>
        <w:rPr>
          <w:rFonts w:ascii="Cambria" w:hAnsi="Cambria"/>
          <w:noProof/>
          <w:lang w:val="sr-Cyrl-CS"/>
        </w:rPr>
      </w:pPr>
      <w:r w:rsidRPr="008B593E">
        <w:rPr>
          <w:rFonts w:ascii="Cambria" w:hAnsi="Cambria"/>
          <w:noProof/>
          <w:lang w:val="sr-Cyrl-CS"/>
        </w:rPr>
        <w:br w:type="page"/>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777"/>
        <w:gridCol w:w="94"/>
        <w:gridCol w:w="1473"/>
      </w:tblGrid>
      <w:tr w:rsidR="008B593E" w:rsidRPr="008B593E" w14:paraId="2E8CB774" w14:textId="77777777" w:rsidTr="00163365">
        <w:trPr>
          <w:trHeight w:val="300"/>
        </w:trPr>
        <w:tc>
          <w:tcPr>
            <w:tcW w:w="8116" w:type="dxa"/>
            <w:vMerge w:val="restart"/>
            <w:tcBorders>
              <w:top w:val="single" w:sz="6" w:space="0" w:color="auto"/>
              <w:left w:val="single" w:sz="6" w:space="0" w:color="auto"/>
              <w:bottom w:val="nil"/>
              <w:right w:val="single" w:sz="6" w:space="0" w:color="000000"/>
            </w:tcBorders>
            <w:shd w:val="clear" w:color="auto" w:fill="C5D9F1"/>
            <w:vAlign w:val="center"/>
            <w:hideMark/>
          </w:tcPr>
          <w:p w14:paraId="601BD0E9" w14:textId="77777777" w:rsidR="008B593E" w:rsidRPr="008B593E" w:rsidRDefault="008B593E" w:rsidP="00163365">
            <w:pPr>
              <w:jc w:val="both"/>
              <w:textAlignment w:val="baseline"/>
              <w:rPr>
                <w:rFonts w:ascii="Cambria" w:hAnsi="Cambria" w:cstheme="minorHAnsi"/>
                <w:noProof/>
                <w:lang w:val="sr-Cyrl-CS"/>
              </w:rPr>
            </w:pPr>
            <w:r w:rsidRPr="008B593E">
              <w:rPr>
                <w:rFonts w:ascii="Cambria" w:hAnsi="Cambria" w:cstheme="minorHAnsi"/>
                <w:b/>
                <w:bCs/>
                <w:noProof/>
                <w:color w:val="000000"/>
                <w:lang w:val="sr-Cyrl-CS"/>
              </w:rPr>
              <w:lastRenderedPageBreak/>
              <w:t>Одрживост пројекта</w:t>
            </w:r>
            <w:r w:rsidRPr="008B593E">
              <w:rPr>
                <w:rFonts w:ascii="Cambria" w:hAnsi="Cambria" w:cstheme="minorHAnsi"/>
                <w:noProof/>
                <w:color w:val="000000"/>
                <w:lang w:val="sr-Cyrl-CS"/>
              </w:rPr>
              <w:t> </w:t>
            </w:r>
          </w:p>
        </w:tc>
        <w:tc>
          <w:tcPr>
            <w:tcW w:w="96" w:type="dxa"/>
            <w:tcBorders>
              <w:top w:val="nil"/>
              <w:left w:val="nil"/>
              <w:bottom w:val="nil"/>
              <w:right w:val="nil"/>
            </w:tcBorders>
            <w:shd w:val="clear" w:color="auto" w:fill="auto"/>
            <w:vAlign w:val="center"/>
            <w:hideMark/>
          </w:tcPr>
          <w:p w14:paraId="262A706F" w14:textId="77777777" w:rsidR="008B593E" w:rsidRPr="008B593E" w:rsidRDefault="008B593E" w:rsidP="00163365">
            <w:pPr>
              <w:jc w:val="both"/>
              <w:textAlignment w:val="baseline"/>
              <w:rPr>
                <w:rFonts w:ascii="Cambria" w:hAnsi="Cambria" w:cstheme="minorHAnsi"/>
                <w:noProof/>
                <w:lang w:val="sr-Cyrl-CS"/>
              </w:rPr>
            </w:pPr>
            <w:r w:rsidRPr="008B593E">
              <w:rPr>
                <w:rFonts w:ascii="Cambria" w:hAnsi="Cambria" w:cstheme="minorHAnsi"/>
                <w:noProof/>
                <w:color w:val="000000"/>
                <w:lang w:val="sr-Cyrl-CS"/>
              </w:rPr>
              <w:t> </w:t>
            </w:r>
          </w:p>
        </w:tc>
        <w:tc>
          <w:tcPr>
            <w:tcW w:w="1132" w:type="dxa"/>
            <w:tcBorders>
              <w:top w:val="single" w:sz="6" w:space="0" w:color="auto"/>
              <w:left w:val="single" w:sz="6" w:space="0" w:color="auto"/>
              <w:bottom w:val="single" w:sz="6" w:space="0" w:color="auto"/>
              <w:right w:val="single" w:sz="6" w:space="0" w:color="auto"/>
            </w:tcBorders>
            <w:shd w:val="clear" w:color="auto" w:fill="C5D9F1"/>
            <w:vAlign w:val="center"/>
            <w:hideMark/>
          </w:tcPr>
          <w:p w14:paraId="45281A7B" w14:textId="77777777" w:rsidR="008B593E" w:rsidRPr="008B593E" w:rsidRDefault="008B593E" w:rsidP="00163365">
            <w:pPr>
              <w:jc w:val="center"/>
              <w:textAlignment w:val="baseline"/>
              <w:rPr>
                <w:rFonts w:ascii="Cambria" w:hAnsi="Cambria" w:cstheme="minorHAnsi"/>
                <w:noProof/>
                <w:lang w:val="sr-Cyrl-CS"/>
              </w:rPr>
            </w:pPr>
            <w:r w:rsidRPr="008B593E">
              <w:rPr>
                <w:rFonts w:ascii="Cambria" w:hAnsi="Cambria" w:cstheme="minorHAnsi"/>
                <w:b/>
                <w:bCs/>
                <w:noProof/>
                <w:color w:val="000000"/>
                <w:lang w:val="sr-Cyrl-CS"/>
              </w:rPr>
              <w:t>Максималан број бодова</w:t>
            </w:r>
            <w:r w:rsidRPr="008B593E">
              <w:rPr>
                <w:rFonts w:ascii="Cambria" w:hAnsi="Cambria" w:cstheme="minorHAnsi"/>
                <w:noProof/>
                <w:color w:val="000000"/>
                <w:lang w:val="sr-Cyrl-CS"/>
              </w:rPr>
              <w:t> </w:t>
            </w:r>
          </w:p>
        </w:tc>
      </w:tr>
      <w:tr w:rsidR="008B593E" w:rsidRPr="008B593E" w14:paraId="544201F7" w14:textId="77777777" w:rsidTr="00163365">
        <w:trPr>
          <w:trHeight w:val="300"/>
        </w:trPr>
        <w:tc>
          <w:tcPr>
            <w:tcW w:w="0" w:type="auto"/>
            <w:vMerge/>
            <w:tcBorders>
              <w:top w:val="single" w:sz="6" w:space="0" w:color="auto"/>
              <w:left w:val="single" w:sz="6" w:space="0" w:color="auto"/>
              <w:bottom w:val="nil"/>
              <w:right w:val="single" w:sz="6" w:space="0" w:color="000000"/>
            </w:tcBorders>
            <w:shd w:val="clear" w:color="auto" w:fill="auto"/>
            <w:vAlign w:val="center"/>
            <w:hideMark/>
          </w:tcPr>
          <w:p w14:paraId="67669DA7" w14:textId="77777777" w:rsidR="008B593E" w:rsidRPr="008B593E" w:rsidRDefault="008B593E" w:rsidP="00163365">
            <w:pPr>
              <w:rPr>
                <w:rFonts w:ascii="Cambria" w:hAnsi="Cambria" w:cstheme="minorHAnsi"/>
                <w:noProof/>
                <w:lang w:val="sr-Cyrl-CS"/>
              </w:rPr>
            </w:pPr>
          </w:p>
        </w:tc>
        <w:tc>
          <w:tcPr>
            <w:tcW w:w="96" w:type="dxa"/>
            <w:tcBorders>
              <w:top w:val="nil"/>
              <w:left w:val="nil"/>
              <w:bottom w:val="nil"/>
              <w:right w:val="nil"/>
            </w:tcBorders>
            <w:shd w:val="clear" w:color="auto" w:fill="auto"/>
            <w:vAlign w:val="center"/>
            <w:hideMark/>
          </w:tcPr>
          <w:p w14:paraId="66BAF891" w14:textId="77777777" w:rsidR="008B593E" w:rsidRPr="008B593E" w:rsidRDefault="008B593E" w:rsidP="00163365">
            <w:pPr>
              <w:jc w:val="both"/>
              <w:textAlignment w:val="baseline"/>
              <w:rPr>
                <w:rFonts w:ascii="Cambria" w:hAnsi="Cambria" w:cstheme="minorHAnsi"/>
                <w:noProof/>
                <w:lang w:val="sr-Cyrl-CS"/>
              </w:rPr>
            </w:pPr>
            <w:r w:rsidRPr="008B593E">
              <w:rPr>
                <w:rFonts w:ascii="Cambria" w:hAnsi="Cambria" w:cstheme="minorHAnsi"/>
                <w:noProof/>
                <w:color w:val="000000"/>
                <w:lang w:val="sr-Cyrl-CS"/>
              </w:rPr>
              <w:t> </w:t>
            </w:r>
          </w:p>
        </w:tc>
        <w:tc>
          <w:tcPr>
            <w:tcW w:w="1132" w:type="dxa"/>
            <w:tcBorders>
              <w:top w:val="nil"/>
              <w:left w:val="single" w:sz="6" w:space="0" w:color="auto"/>
              <w:bottom w:val="single" w:sz="6" w:space="0" w:color="auto"/>
              <w:right w:val="single" w:sz="6" w:space="0" w:color="auto"/>
            </w:tcBorders>
            <w:shd w:val="clear" w:color="auto" w:fill="C5D9F1"/>
            <w:vAlign w:val="center"/>
            <w:hideMark/>
          </w:tcPr>
          <w:p w14:paraId="2DDEB7E8" w14:textId="77777777" w:rsidR="008B593E" w:rsidRPr="008B593E" w:rsidRDefault="008B593E" w:rsidP="00163365">
            <w:pPr>
              <w:jc w:val="center"/>
              <w:textAlignment w:val="baseline"/>
              <w:rPr>
                <w:rFonts w:ascii="Cambria" w:hAnsi="Cambria" w:cstheme="minorHAnsi"/>
                <w:b/>
                <w:bCs/>
                <w:noProof/>
                <w:lang w:val="sr-Cyrl-CS"/>
              </w:rPr>
            </w:pPr>
            <w:r w:rsidRPr="008B593E">
              <w:rPr>
                <w:rFonts w:ascii="Cambria" w:hAnsi="Cambria" w:cstheme="minorHAnsi"/>
                <w:b/>
                <w:bCs/>
                <w:noProof/>
                <w:lang w:val="sr-Cyrl-CS"/>
              </w:rPr>
              <w:t>15</w:t>
            </w:r>
          </w:p>
        </w:tc>
      </w:tr>
      <w:tr w:rsidR="008B593E" w:rsidRPr="008B593E" w14:paraId="1DA26BFC" w14:textId="77777777" w:rsidTr="00163365">
        <w:trPr>
          <w:trHeight w:val="300"/>
        </w:trPr>
        <w:tc>
          <w:tcPr>
            <w:tcW w:w="811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35253E6" w14:textId="77777777" w:rsidR="008B593E" w:rsidRPr="008B593E" w:rsidRDefault="008B593E" w:rsidP="00163365">
            <w:pPr>
              <w:jc w:val="both"/>
              <w:textAlignment w:val="baseline"/>
              <w:rPr>
                <w:rFonts w:ascii="Cambria" w:hAnsi="Cambria" w:cstheme="minorHAnsi"/>
                <w:noProof/>
                <w:lang w:val="sr-Cyrl-CS"/>
              </w:rPr>
            </w:pPr>
            <w:r w:rsidRPr="008B593E">
              <w:rPr>
                <w:rFonts w:ascii="Cambria" w:hAnsi="Cambria" w:cstheme="minorHAnsi"/>
                <w:noProof/>
                <w:color w:val="000000"/>
                <w:lang w:val="sr-Cyrl-CS"/>
              </w:rPr>
              <w:t xml:space="preserve">Пројекат има јасан план одрживости у смислу наставка функционисања/финансирања релевантних активности и након завршетка пројекта. </w:t>
            </w:r>
            <w:r w:rsidRPr="008B593E">
              <w:rPr>
                <w:rFonts w:ascii="Cambria" w:hAnsi="Cambria" w:cstheme="minorHAnsi"/>
                <w:noProof/>
                <w:lang w:val="sr-Cyrl-CS"/>
              </w:rPr>
              <w:t> </w:t>
            </w:r>
          </w:p>
        </w:tc>
        <w:tc>
          <w:tcPr>
            <w:tcW w:w="96" w:type="dxa"/>
            <w:tcBorders>
              <w:top w:val="nil"/>
              <w:left w:val="single" w:sz="6" w:space="0" w:color="auto"/>
              <w:bottom w:val="nil"/>
              <w:right w:val="single" w:sz="6" w:space="0" w:color="auto"/>
            </w:tcBorders>
            <w:shd w:val="clear" w:color="auto" w:fill="auto"/>
            <w:vAlign w:val="center"/>
            <w:hideMark/>
          </w:tcPr>
          <w:p w14:paraId="08695901" w14:textId="77777777" w:rsidR="008B593E" w:rsidRPr="008B593E" w:rsidRDefault="008B593E" w:rsidP="00163365">
            <w:pPr>
              <w:jc w:val="both"/>
              <w:textAlignment w:val="baseline"/>
              <w:rPr>
                <w:rFonts w:ascii="Cambria" w:hAnsi="Cambria" w:cstheme="minorHAnsi"/>
                <w:noProof/>
                <w:lang w:val="sr-Cyrl-CS"/>
              </w:rPr>
            </w:pPr>
            <w:r w:rsidRPr="008B593E">
              <w:rPr>
                <w:rFonts w:ascii="Cambria" w:hAnsi="Cambria" w:cstheme="minorHAnsi"/>
                <w:noProof/>
                <w:color w:val="000000"/>
                <w:lang w:val="sr-Cyrl-CS"/>
              </w:rPr>
              <w:t> </w:t>
            </w:r>
          </w:p>
        </w:tc>
        <w:tc>
          <w:tcPr>
            <w:tcW w:w="11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88228D" w14:textId="77777777" w:rsidR="008B593E" w:rsidRPr="008B593E" w:rsidRDefault="008B593E" w:rsidP="00163365">
            <w:pPr>
              <w:jc w:val="center"/>
              <w:textAlignment w:val="baseline"/>
              <w:rPr>
                <w:rFonts w:ascii="Cambria" w:hAnsi="Cambria" w:cstheme="minorHAnsi"/>
                <w:noProof/>
                <w:lang w:val="sr-Cyrl-CS"/>
              </w:rPr>
            </w:pPr>
            <w:r w:rsidRPr="008B593E">
              <w:rPr>
                <w:rFonts w:ascii="Cambria" w:hAnsi="Cambria" w:cstheme="minorHAnsi"/>
                <w:noProof/>
                <w:color w:val="000000"/>
                <w:lang w:val="sr-Cyrl-CS"/>
              </w:rPr>
              <w:t>15</w:t>
            </w:r>
          </w:p>
        </w:tc>
      </w:tr>
      <w:tr w:rsidR="008B593E" w:rsidRPr="008B593E" w14:paraId="6648C69F" w14:textId="77777777" w:rsidTr="00163365">
        <w:trPr>
          <w:trHeight w:val="300"/>
        </w:trPr>
        <w:tc>
          <w:tcPr>
            <w:tcW w:w="8116" w:type="dxa"/>
            <w:vMerge w:val="restart"/>
            <w:tcBorders>
              <w:top w:val="single" w:sz="6" w:space="0" w:color="auto"/>
              <w:left w:val="single" w:sz="6" w:space="0" w:color="auto"/>
              <w:bottom w:val="single" w:sz="6" w:space="0" w:color="auto"/>
              <w:right w:val="single" w:sz="6" w:space="0" w:color="auto"/>
            </w:tcBorders>
            <w:shd w:val="clear" w:color="auto" w:fill="C5D9F1"/>
            <w:vAlign w:val="center"/>
            <w:hideMark/>
          </w:tcPr>
          <w:p w14:paraId="7B1554E5" w14:textId="77777777" w:rsidR="008B593E" w:rsidRPr="008B593E" w:rsidRDefault="008B593E" w:rsidP="00163365">
            <w:pPr>
              <w:jc w:val="both"/>
              <w:textAlignment w:val="baseline"/>
              <w:rPr>
                <w:rFonts w:ascii="Cambria" w:hAnsi="Cambria" w:cstheme="minorHAnsi"/>
                <w:noProof/>
                <w:lang w:val="sr-Cyrl-CS"/>
              </w:rPr>
            </w:pPr>
            <w:r w:rsidRPr="008B593E">
              <w:rPr>
                <w:rFonts w:ascii="Cambria" w:hAnsi="Cambria" w:cstheme="minorHAnsi"/>
                <w:b/>
                <w:bCs/>
                <w:noProof/>
                <w:color w:val="000000"/>
                <w:lang w:val="sr-Cyrl-CS"/>
              </w:rPr>
              <w:t>Пројектни буџет</w:t>
            </w:r>
            <w:r w:rsidRPr="008B593E">
              <w:rPr>
                <w:rFonts w:ascii="Cambria" w:hAnsi="Cambria" w:cstheme="minorHAnsi"/>
                <w:noProof/>
                <w:color w:val="000000"/>
                <w:lang w:val="sr-Cyrl-CS"/>
              </w:rPr>
              <w:t> </w:t>
            </w:r>
          </w:p>
        </w:tc>
        <w:tc>
          <w:tcPr>
            <w:tcW w:w="96" w:type="dxa"/>
            <w:tcBorders>
              <w:top w:val="nil"/>
              <w:left w:val="single" w:sz="6" w:space="0" w:color="auto"/>
              <w:bottom w:val="nil"/>
              <w:right w:val="single" w:sz="6" w:space="0" w:color="auto"/>
            </w:tcBorders>
            <w:shd w:val="clear" w:color="auto" w:fill="auto"/>
            <w:vAlign w:val="center"/>
            <w:hideMark/>
          </w:tcPr>
          <w:p w14:paraId="7C66D7CA" w14:textId="77777777" w:rsidR="008B593E" w:rsidRPr="008B593E" w:rsidRDefault="008B593E" w:rsidP="00163365">
            <w:pPr>
              <w:jc w:val="both"/>
              <w:textAlignment w:val="baseline"/>
              <w:rPr>
                <w:rFonts w:ascii="Cambria" w:hAnsi="Cambria" w:cstheme="minorHAnsi"/>
                <w:noProof/>
                <w:lang w:val="sr-Cyrl-CS"/>
              </w:rPr>
            </w:pPr>
            <w:r w:rsidRPr="008B593E">
              <w:rPr>
                <w:rFonts w:ascii="Cambria" w:hAnsi="Cambria" w:cstheme="minorHAnsi"/>
                <w:noProof/>
                <w:color w:val="000000"/>
                <w:lang w:val="sr-Cyrl-CS"/>
              </w:rPr>
              <w:t> </w:t>
            </w:r>
          </w:p>
        </w:tc>
        <w:tc>
          <w:tcPr>
            <w:tcW w:w="1132" w:type="dxa"/>
            <w:tcBorders>
              <w:top w:val="single" w:sz="6" w:space="0" w:color="auto"/>
              <w:left w:val="single" w:sz="6" w:space="0" w:color="auto"/>
              <w:bottom w:val="single" w:sz="6" w:space="0" w:color="auto"/>
              <w:right w:val="single" w:sz="6" w:space="0" w:color="auto"/>
            </w:tcBorders>
            <w:shd w:val="clear" w:color="auto" w:fill="C5D9F1"/>
            <w:vAlign w:val="center"/>
            <w:hideMark/>
          </w:tcPr>
          <w:p w14:paraId="1071514E" w14:textId="77777777" w:rsidR="008B593E" w:rsidRPr="008B593E" w:rsidRDefault="008B593E" w:rsidP="00163365">
            <w:pPr>
              <w:jc w:val="center"/>
              <w:textAlignment w:val="baseline"/>
              <w:rPr>
                <w:rFonts w:ascii="Cambria" w:hAnsi="Cambria" w:cstheme="minorHAnsi"/>
                <w:noProof/>
                <w:lang w:val="sr-Cyrl-CS"/>
              </w:rPr>
            </w:pPr>
            <w:r w:rsidRPr="008B593E">
              <w:rPr>
                <w:rFonts w:ascii="Cambria" w:hAnsi="Cambria" w:cstheme="minorHAnsi"/>
                <w:b/>
                <w:bCs/>
                <w:noProof/>
                <w:color w:val="000000"/>
                <w:lang w:val="sr-Cyrl-CS"/>
              </w:rPr>
              <w:t>Максималан број бодова</w:t>
            </w:r>
            <w:r w:rsidRPr="008B593E">
              <w:rPr>
                <w:rFonts w:ascii="Cambria" w:hAnsi="Cambria" w:cstheme="minorHAnsi"/>
                <w:noProof/>
                <w:color w:val="000000"/>
                <w:lang w:val="sr-Cyrl-CS"/>
              </w:rPr>
              <w:t> </w:t>
            </w:r>
          </w:p>
        </w:tc>
      </w:tr>
      <w:tr w:rsidR="008B593E" w:rsidRPr="008B593E" w14:paraId="6A580E53" w14:textId="77777777" w:rsidTr="00163365">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0F89ED3" w14:textId="77777777" w:rsidR="008B593E" w:rsidRPr="008B593E" w:rsidRDefault="008B593E" w:rsidP="00163365">
            <w:pPr>
              <w:rPr>
                <w:rFonts w:ascii="Cambria" w:hAnsi="Cambria" w:cstheme="minorHAnsi"/>
                <w:noProof/>
                <w:lang w:val="sr-Cyrl-CS"/>
              </w:rPr>
            </w:pPr>
          </w:p>
        </w:tc>
        <w:tc>
          <w:tcPr>
            <w:tcW w:w="96" w:type="dxa"/>
            <w:tcBorders>
              <w:top w:val="nil"/>
              <w:left w:val="single" w:sz="6" w:space="0" w:color="auto"/>
              <w:bottom w:val="nil"/>
              <w:right w:val="single" w:sz="6" w:space="0" w:color="auto"/>
            </w:tcBorders>
            <w:shd w:val="clear" w:color="auto" w:fill="auto"/>
            <w:vAlign w:val="center"/>
            <w:hideMark/>
          </w:tcPr>
          <w:p w14:paraId="2CF1CF0F" w14:textId="77777777" w:rsidR="008B593E" w:rsidRPr="008B593E" w:rsidRDefault="008B593E" w:rsidP="00163365">
            <w:pPr>
              <w:jc w:val="both"/>
              <w:textAlignment w:val="baseline"/>
              <w:rPr>
                <w:rFonts w:ascii="Cambria" w:hAnsi="Cambria" w:cstheme="minorHAnsi"/>
                <w:noProof/>
                <w:lang w:val="sr-Cyrl-CS"/>
              </w:rPr>
            </w:pPr>
            <w:r w:rsidRPr="008B593E">
              <w:rPr>
                <w:rFonts w:ascii="Cambria" w:hAnsi="Cambria" w:cstheme="minorHAnsi"/>
                <w:noProof/>
                <w:color w:val="000000"/>
                <w:lang w:val="sr-Cyrl-CS"/>
              </w:rPr>
              <w:t> </w:t>
            </w:r>
          </w:p>
        </w:tc>
        <w:tc>
          <w:tcPr>
            <w:tcW w:w="1132" w:type="dxa"/>
            <w:tcBorders>
              <w:top w:val="single" w:sz="6" w:space="0" w:color="auto"/>
              <w:left w:val="single" w:sz="6" w:space="0" w:color="auto"/>
              <w:bottom w:val="single" w:sz="6" w:space="0" w:color="auto"/>
              <w:right w:val="single" w:sz="6" w:space="0" w:color="auto"/>
            </w:tcBorders>
            <w:shd w:val="clear" w:color="auto" w:fill="C5D9F1"/>
            <w:vAlign w:val="center"/>
            <w:hideMark/>
          </w:tcPr>
          <w:p w14:paraId="53A13416" w14:textId="77777777" w:rsidR="008B593E" w:rsidRPr="008B593E" w:rsidRDefault="008B593E" w:rsidP="00163365">
            <w:pPr>
              <w:jc w:val="center"/>
              <w:textAlignment w:val="baseline"/>
              <w:rPr>
                <w:rFonts w:ascii="Cambria" w:hAnsi="Cambria" w:cstheme="minorHAnsi"/>
                <w:noProof/>
                <w:lang w:val="sr-Cyrl-CS"/>
              </w:rPr>
            </w:pPr>
            <w:r w:rsidRPr="008B593E">
              <w:rPr>
                <w:rFonts w:ascii="Cambria" w:hAnsi="Cambria" w:cstheme="minorHAnsi"/>
                <w:b/>
                <w:bCs/>
                <w:noProof/>
                <w:color w:val="000000"/>
                <w:lang w:val="sr-Cyrl-CS"/>
              </w:rPr>
              <w:t>20</w:t>
            </w:r>
            <w:r w:rsidRPr="008B593E">
              <w:rPr>
                <w:rFonts w:ascii="Cambria" w:hAnsi="Cambria" w:cstheme="minorHAnsi"/>
                <w:noProof/>
                <w:color w:val="000000"/>
                <w:lang w:val="sr-Cyrl-CS"/>
              </w:rPr>
              <w:t> </w:t>
            </w:r>
          </w:p>
        </w:tc>
      </w:tr>
      <w:tr w:rsidR="008B593E" w:rsidRPr="008B593E" w14:paraId="08FB82BC" w14:textId="77777777" w:rsidTr="00163365">
        <w:trPr>
          <w:trHeight w:val="450"/>
        </w:trPr>
        <w:tc>
          <w:tcPr>
            <w:tcW w:w="811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F2A7A4A" w14:textId="77777777" w:rsidR="008B593E" w:rsidRPr="008B593E" w:rsidRDefault="008B593E" w:rsidP="00163365">
            <w:pPr>
              <w:jc w:val="both"/>
              <w:textAlignment w:val="baseline"/>
              <w:rPr>
                <w:rFonts w:ascii="Cambria" w:hAnsi="Cambria" w:cstheme="minorHAnsi"/>
                <w:noProof/>
                <w:lang w:val="sr-Cyrl-CS"/>
              </w:rPr>
            </w:pPr>
            <w:r w:rsidRPr="008B593E">
              <w:rPr>
                <w:rFonts w:ascii="Cambria" w:hAnsi="Cambria" w:cstheme="minorHAnsi"/>
                <w:noProof/>
                <w:color w:val="000000"/>
                <w:lang w:val="sr-Cyrl-CS"/>
              </w:rPr>
              <w:t>Предложени буџет пројекта је реалан, јасан и повезан с очекиваним резултатима и садржи појашњења ставки, те је подржан одговарајућом техничком документацијом/предмјерима и предрачунима које омогућавају провјеру реалности буџета.</w:t>
            </w:r>
          </w:p>
        </w:tc>
        <w:tc>
          <w:tcPr>
            <w:tcW w:w="96" w:type="dxa"/>
            <w:tcBorders>
              <w:top w:val="nil"/>
              <w:left w:val="single" w:sz="6" w:space="0" w:color="auto"/>
              <w:bottom w:val="nil"/>
              <w:right w:val="single" w:sz="6" w:space="0" w:color="auto"/>
            </w:tcBorders>
            <w:shd w:val="clear" w:color="auto" w:fill="auto"/>
            <w:vAlign w:val="center"/>
            <w:hideMark/>
          </w:tcPr>
          <w:p w14:paraId="2BA2578E" w14:textId="77777777" w:rsidR="008B593E" w:rsidRPr="008B593E" w:rsidRDefault="008B593E" w:rsidP="00163365">
            <w:pPr>
              <w:jc w:val="both"/>
              <w:textAlignment w:val="baseline"/>
              <w:rPr>
                <w:rFonts w:ascii="Cambria" w:hAnsi="Cambria" w:cstheme="minorHAnsi"/>
                <w:noProof/>
                <w:lang w:val="sr-Cyrl-CS"/>
              </w:rPr>
            </w:pPr>
            <w:r w:rsidRPr="008B593E">
              <w:rPr>
                <w:rFonts w:ascii="Cambria" w:hAnsi="Cambria" w:cstheme="minorHAnsi"/>
                <w:noProof/>
                <w:color w:val="000000"/>
                <w:lang w:val="sr-Cyrl-CS"/>
              </w:rPr>
              <w:t> </w:t>
            </w:r>
          </w:p>
        </w:tc>
        <w:tc>
          <w:tcPr>
            <w:tcW w:w="11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E05A0EE" w14:textId="77777777" w:rsidR="008B593E" w:rsidRPr="008B593E" w:rsidRDefault="008B593E" w:rsidP="00163365">
            <w:pPr>
              <w:jc w:val="center"/>
              <w:textAlignment w:val="baseline"/>
              <w:rPr>
                <w:rFonts w:ascii="Cambria" w:hAnsi="Cambria" w:cstheme="minorHAnsi"/>
                <w:noProof/>
                <w:lang w:val="sr-Cyrl-CS"/>
              </w:rPr>
            </w:pPr>
            <w:r w:rsidRPr="008B593E">
              <w:rPr>
                <w:rFonts w:ascii="Cambria" w:hAnsi="Cambria" w:cstheme="minorHAnsi"/>
                <w:noProof/>
                <w:lang w:val="sr-Cyrl-CS"/>
              </w:rPr>
              <w:t>10</w:t>
            </w:r>
          </w:p>
        </w:tc>
      </w:tr>
      <w:tr w:rsidR="008B593E" w:rsidRPr="008B593E" w14:paraId="03878741" w14:textId="77777777" w:rsidTr="00163365">
        <w:trPr>
          <w:trHeight w:val="300"/>
        </w:trPr>
        <w:tc>
          <w:tcPr>
            <w:tcW w:w="811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3D32995" w14:textId="77777777" w:rsidR="008B593E" w:rsidRPr="008B593E" w:rsidRDefault="008B593E" w:rsidP="00163365">
            <w:pPr>
              <w:jc w:val="both"/>
              <w:textAlignment w:val="baseline"/>
              <w:rPr>
                <w:rFonts w:ascii="Cambria" w:hAnsi="Cambria" w:cstheme="minorHAnsi"/>
                <w:noProof/>
                <w:lang w:val="sr-Cyrl-CS"/>
              </w:rPr>
            </w:pPr>
            <w:r w:rsidRPr="008B593E">
              <w:rPr>
                <w:rFonts w:ascii="Cambria" w:hAnsi="Cambria" w:cstheme="minorHAnsi"/>
                <w:noProof/>
                <w:color w:val="000000"/>
                <w:lang w:val="sr-Cyrl-CS"/>
              </w:rPr>
              <w:t>МЗ је за реализацију аплицираног пројекта осигурала додатна средства из властитих или вањских извора (други нивои власти, приватни сектор, грађани). </w:t>
            </w:r>
          </w:p>
        </w:tc>
        <w:tc>
          <w:tcPr>
            <w:tcW w:w="96" w:type="dxa"/>
            <w:tcBorders>
              <w:top w:val="nil"/>
              <w:left w:val="single" w:sz="6" w:space="0" w:color="auto"/>
              <w:bottom w:val="nil"/>
              <w:right w:val="single" w:sz="6" w:space="0" w:color="auto"/>
            </w:tcBorders>
            <w:shd w:val="clear" w:color="auto" w:fill="auto"/>
            <w:vAlign w:val="center"/>
            <w:hideMark/>
          </w:tcPr>
          <w:p w14:paraId="46EF1750" w14:textId="77777777" w:rsidR="008B593E" w:rsidRPr="008B593E" w:rsidRDefault="008B593E" w:rsidP="00163365">
            <w:pPr>
              <w:jc w:val="both"/>
              <w:textAlignment w:val="baseline"/>
              <w:rPr>
                <w:rFonts w:ascii="Cambria" w:hAnsi="Cambria" w:cstheme="minorHAnsi"/>
                <w:noProof/>
                <w:lang w:val="sr-Cyrl-CS"/>
              </w:rPr>
            </w:pPr>
            <w:r w:rsidRPr="008B593E">
              <w:rPr>
                <w:rFonts w:ascii="Cambria" w:hAnsi="Cambria" w:cstheme="minorHAnsi"/>
                <w:noProof/>
                <w:color w:val="000000"/>
                <w:lang w:val="sr-Cyrl-CS"/>
              </w:rPr>
              <w:t> </w:t>
            </w:r>
          </w:p>
        </w:tc>
        <w:tc>
          <w:tcPr>
            <w:tcW w:w="11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5E3E43" w14:textId="77777777" w:rsidR="008B593E" w:rsidRPr="008B593E" w:rsidRDefault="008B593E" w:rsidP="00163365">
            <w:pPr>
              <w:jc w:val="center"/>
              <w:textAlignment w:val="baseline"/>
              <w:rPr>
                <w:rFonts w:ascii="Cambria" w:hAnsi="Cambria" w:cstheme="minorHAnsi"/>
                <w:noProof/>
                <w:lang w:val="sr-Cyrl-CS"/>
              </w:rPr>
            </w:pPr>
            <w:r w:rsidRPr="008B593E">
              <w:rPr>
                <w:rFonts w:ascii="Cambria" w:hAnsi="Cambria" w:cstheme="minorHAnsi"/>
                <w:noProof/>
                <w:color w:val="000000"/>
                <w:lang w:val="sr-Cyrl-CS"/>
              </w:rPr>
              <w:t>10 </w:t>
            </w:r>
          </w:p>
        </w:tc>
      </w:tr>
      <w:tr w:rsidR="008B593E" w:rsidRPr="008B593E" w14:paraId="3620F6E3" w14:textId="77777777" w:rsidTr="00163365">
        <w:trPr>
          <w:trHeight w:val="405"/>
        </w:trPr>
        <w:tc>
          <w:tcPr>
            <w:tcW w:w="8116" w:type="dxa"/>
            <w:tcBorders>
              <w:top w:val="single" w:sz="6" w:space="0" w:color="auto"/>
              <w:left w:val="single" w:sz="6" w:space="0" w:color="auto"/>
              <w:bottom w:val="single" w:sz="6" w:space="0" w:color="auto"/>
              <w:right w:val="nil"/>
            </w:tcBorders>
            <w:shd w:val="clear" w:color="auto" w:fill="002060"/>
            <w:vAlign w:val="center"/>
            <w:hideMark/>
          </w:tcPr>
          <w:p w14:paraId="015C8635" w14:textId="77777777" w:rsidR="008B593E" w:rsidRPr="008B593E" w:rsidRDefault="008B593E" w:rsidP="00163365">
            <w:pPr>
              <w:jc w:val="both"/>
              <w:textAlignment w:val="baseline"/>
              <w:rPr>
                <w:rFonts w:ascii="Cambria" w:hAnsi="Cambria" w:cstheme="minorHAnsi"/>
                <w:noProof/>
                <w:lang w:val="sr-Cyrl-CS"/>
              </w:rPr>
            </w:pPr>
            <w:r w:rsidRPr="008B593E">
              <w:rPr>
                <w:rFonts w:ascii="Cambria" w:hAnsi="Cambria" w:cstheme="minorHAnsi"/>
                <w:b/>
                <w:bCs/>
                <w:noProof/>
                <w:color w:val="FFFFFF"/>
                <w:lang w:val="sr-Cyrl-CS"/>
              </w:rPr>
              <w:t>Укупан број бодова:</w:t>
            </w:r>
            <w:r w:rsidRPr="008B593E">
              <w:rPr>
                <w:rFonts w:ascii="Cambria" w:hAnsi="Cambria" w:cstheme="minorHAnsi"/>
                <w:noProof/>
                <w:color w:val="FFFFFF"/>
                <w:lang w:val="sr-Cyrl-CS"/>
              </w:rPr>
              <w:t> </w:t>
            </w:r>
          </w:p>
        </w:tc>
        <w:tc>
          <w:tcPr>
            <w:tcW w:w="96" w:type="dxa"/>
            <w:tcBorders>
              <w:top w:val="nil"/>
              <w:left w:val="nil"/>
              <w:bottom w:val="nil"/>
              <w:right w:val="single" w:sz="6" w:space="0" w:color="auto"/>
            </w:tcBorders>
            <w:shd w:val="clear" w:color="auto" w:fill="auto"/>
            <w:vAlign w:val="center"/>
            <w:hideMark/>
          </w:tcPr>
          <w:p w14:paraId="55955E91" w14:textId="77777777" w:rsidR="008B593E" w:rsidRPr="008B593E" w:rsidRDefault="008B593E" w:rsidP="00163365">
            <w:pPr>
              <w:jc w:val="both"/>
              <w:textAlignment w:val="baseline"/>
              <w:rPr>
                <w:rFonts w:ascii="Cambria" w:hAnsi="Cambria" w:cstheme="minorHAnsi"/>
                <w:noProof/>
                <w:lang w:val="sr-Cyrl-CS"/>
              </w:rPr>
            </w:pPr>
            <w:r w:rsidRPr="008B593E">
              <w:rPr>
                <w:rFonts w:ascii="Cambria" w:hAnsi="Cambria" w:cstheme="minorHAnsi"/>
                <w:noProof/>
                <w:color w:val="000000"/>
                <w:lang w:val="sr-Cyrl-CS"/>
              </w:rPr>
              <w:t> </w:t>
            </w:r>
          </w:p>
        </w:tc>
        <w:tc>
          <w:tcPr>
            <w:tcW w:w="1132" w:type="dxa"/>
            <w:tcBorders>
              <w:top w:val="single" w:sz="6" w:space="0" w:color="auto"/>
              <w:left w:val="single" w:sz="6" w:space="0" w:color="auto"/>
              <w:bottom w:val="single" w:sz="6" w:space="0" w:color="auto"/>
              <w:right w:val="single" w:sz="6" w:space="0" w:color="auto"/>
            </w:tcBorders>
            <w:shd w:val="clear" w:color="auto" w:fill="002060"/>
            <w:vAlign w:val="center"/>
            <w:hideMark/>
          </w:tcPr>
          <w:p w14:paraId="5E59CD2C" w14:textId="77777777" w:rsidR="008B593E" w:rsidRPr="008B593E" w:rsidRDefault="008B593E" w:rsidP="00163365">
            <w:pPr>
              <w:jc w:val="center"/>
              <w:textAlignment w:val="baseline"/>
              <w:rPr>
                <w:rFonts w:ascii="Cambria" w:hAnsi="Cambria" w:cstheme="minorHAnsi"/>
                <w:noProof/>
                <w:lang w:val="sr-Cyrl-CS"/>
              </w:rPr>
            </w:pPr>
            <w:r w:rsidRPr="008B593E">
              <w:rPr>
                <w:rFonts w:ascii="Cambria" w:hAnsi="Cambria" w:cstheme="minorHAnsi"/>
                <w:b/>
                <w:bCs/>
                <w:noProof/>
                <w:color w:val="FFFFFF"/>
                <w:lang w:val="sr-Cyrl-CS"/>
              </w:rPr>
              <w:t>100</w:t>
            </w:r>
            <w:r w:rsidRPr="008B593E">
              <w:rPr>
                <w:rFonts w:ascii="Cambria" w:hAnsi="Cambria" w:cstheme="minorHAnsi"/>
                <w:noProof/>
                <w:color w:val="FFFFFF"/>
                <w:lang w:val="sr-Cyrl-CS"/>
              </w:rPr>
              <w:t> </w:t>
            </w:r>
          </w:p>
        </w:tc>
      </w:tr>
    </w:tbl>
    <w:p w14:paraId="29AC3D81" w14:textId="77777777" w:rsidR="008B593E" w:rsidRPr="008B593E" w:rsidRDefault="008B593E" w:rsidP="008B593E">
      <w:pPr>
        <w:pStyle w:val="NormalWeb"/>
        <w:spacing w:before="120" w:beforeAutospacing="0" w:after="120" w:afterAutospacing="0"/>
        <w:jc w:val="both"/>
        <w:rPr>
          <w:rFonts w:ascii="Cambria" w:hAnsi="Cambria"/>
          <w:b/>
          <w:noProof/>
          <w:color w:val="000000"/>
          <w:lang w:val="sr-Cyrl-CS"/>
        </w:rPr>
      </w:pPr>
      <w:r w:rsidRPr="008B593E">
        <w:rPr>
          <w:rFonts w:ascii="Cambria" w:hAnsi="Cambria"/>
          <w:b/>
          <w:noProof/>
          <w:color w:val="000000"/>
          <w:lang w:val="sr-Cyrl-CS"/>
        </w:rPr>
        <w:t xml:space="preserve">Само они пројектни приједлози који након евалуације и бодовања остваре 70 и више бодова од могућих 100, уврштавају се на ранг листу за финансирање. </w:t>
      </w:r>
    </w:p>
    <w:p w14:paraId="4FC04BF0" w14:textId="77777777" w:rsidR="008B593E" w:rsidRPr="008B593E" w:rsidRDefault="008B593E" w:rsidP="008B593E">
      <w:pPr>
        <w:pStyle w:val="NormalWeb"/>
        <w:spacing w:before="120" w:beforeAutospacing="0" w:after="120" w:afterAutospacing="0"/>
        <w:jc w:val="both"/>
        <w:rPr>
          <w:rFonts w:ascii="Cambria" w:hAnsi="Cambria"/>
          <w:noProof/>
          <w:color w:val="000000"/>
          <w:lang w:val="sr-Cyrl-CS"/>
        </w:rPr>
      </w:pPr>
      <w:r w:rsidRPr="008B593E">
        <w:rPr>
          <w:rFonts w:ascii="Cambria" w:hAnsi="Cambria"/>
          <w:noProof/>
          <w:color w:val="000000"/>
          <w:lang w:val="sr-Cyrl-CS"/>
        </w:rPr>
        <w:t>Пројекти који буду оцјењени с 50-69 бодова ће бити враћени на дораду у МЗ са роком за корекције од 10 радних дана. Пројекти који буду оцјењени са 49 и мање бодова неће бити финансирани.</w:t>
      </w:r>
    </w:p>
    <w:p w14:paraId="1F2E1A5E" w14:textId="77777777" w:rsidR="008B593E" w:rsidRPr="008B593E" w:rsidRDefault="008B593E" w:rsidP="008B593E">
      <w:pPr>
        <w:pStyle w:val="Heading2"/>
        <w:shd w:val="clear" w:color="auto" w:fill="BDD6EE" w:themeFill="accent1" w:themeFillTint="66"/>
        <w:rPr>
          <w:rFonts w:ascii="Cambria" w:hAnsi="Cambria"/>
          <w:noProof/>
          <w:sz w:val="24"/>
          <w:szCs w:val="24"/>
          <w:lang w:val="sr-Cyrl-CS"/>
        </w:rPr>
      </w:pPr>
      <w:r w:rsidRPr="008B593E">
        <w:rPr>
          <w:rFonts w:ascii="Cambria" w:hAnsi="Cambria"/>
          <w:noProof/>
          <w:sz w:val="24"/>
          <w:szCs w:val="24"/>
          <w:lang w:val="sr-Cyrl-CS"/>
        </w:rPr>
        <w:t>10. Обавјештење о коначној одлуци</w:t>
      </w:r>
    </w:p>
    <w:p w14:paraId="46B65C5E" w14:textId="77777777" w:rsidR="008B593E" w:rsidRPr="008B593E" w:rsidRDefault="008B593E" w:rsidP="008B593E">
      <w:pPr>
        <w:pStyle w:val="Text1"/>
        <w:spacing w:before="120" w:after="120"/>
        <w:ind w:left="0"/>
        <w:rPr>
          <w:rFonts w:ascii="Cambria" w:hAnsi="Cambria"/>
          <w:bCs/>
          <w:noProof/>
          <w:snapToGrid w:val="0"/>
          <w:szCs w:val="24"/>
          <w:lang w:val="sr-Cyrl-CS"/>
        </w:rPr>
      </w:pPr>
      <w:r w:rsidRPr="008B593E">
        <w:rPr>
          <w:rFonts w:ascii="Cambria" w:hAnsi="Cambria"/>
          <w:bCs/>
          <w:noProof/>
          <w:snapToGrid w:val="0"/>
          <w:szCs w:val="24"/>
          <w:lang w:val="sr-Cyrl-CS"/>
        </w:rPr>
        <w:t xml:space="preserve">Све МЗ ће путем координатора за МЗ пројект у њиховој ЈЛС бити обавјештене у писаној форми у року од 15 радних дана од дана затварања директног позива о одлуци у вези са њиховим пројектним приједлогом. Информације за сваку поједину МЗ ће бити и послане и електронском поштом (молимо Вас да осигурате да сте унијели  исправну е-маил адресу на предвиђено мјесто у обрасцу пројектног приједлога). </w:t>
      </w:r>
    </w:p>
    <w:p w14:paraId="454A344F" w14:textId="77777777" w:rsidR="008B593E" w:rsidRPr="008B593E" w:rsidRDefault="008B593E" w:rsidP="008B593E">
      <w:pPr>
        <w:rPr>
          <w:rFonts w:ascii="Cambria" w:hAnsi="Cambria"/>
          <w:noProof/>
          <w:lang w:val="sr-Cyrl-CS"/>
        </w:rPr>
      </w:pPr>
    </w:p>
    <w:sectPr w:rsidR="008B593E" w:rsidRPr="008B593E" w:rsidSect="00F34366">
      <w:footerReference w:type="even" r:id="rId18"/>
      <w:footerReference w:type="default" r:id="rId19"/>
      <w:pgSz w:w="11907" w:h="16840" w:code="9"/>
      <w:pgMar w:top="720" w:right="720" w:bottom="720" w:left="720" w:header="720" w:footer="47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FE2F6C" w14:textId="77777777" w:rsidR="008B6954" w:rsidRDefault="008B6954" w:rsidP="00182922">
      <w:r>
        <w:separator/>
      </w:r>
    </w:p>
  </w:endnote>
  <w:endnote w:type="continuationSeparator" w:id="0">
    <w:p w14:paraId="4E5132E1" w14:textId="77777777" w:rsidR="008B6954" w:rsidRDefault="008B6954" w:rsidP="00182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Myriad Pro">
    <w:altName w:val="Corbel"/>
    <w:panose1 w:val="00000000000000000000"/>
    <w:charset w:val="00"/>
    <w:family w:val="swiss"/>
    <w:notTrueType/>
    <w:pitch w:val="variable"/>
    <w:sig w:usb0="A00002AF" w:usb1="5000204B" w:usb2="00000000" w:usb3="00000000" w:csb0="0000009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3F2DA7" w14:textId="77777777" w:rsidR="009D2F41" w:rsidRDefault="009D2F41" w:rsidP="004D014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B3F2DA8" w14:textId="77777777" w:rsidR="009D2F41" w:rsidRDefault="009D2F41" w:rsidP="004D014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3F2DA9" w14:textId="7E46D00C" w:rsidR="009D2F41" w:rsidRPr="00F777E7" w:rsidRDefault="009D2F41">
    <w:pPr>
      <w:pStyle w:val="Footer"/>
      <w:jc w:val="right"/>
      <w:rPr>
        <w:rFonts w:ascii="Calibri" w:hAnsi="Calibri"/>
      </w:rPr>
    </w:pPr>
    <w:r w:rsidRPr="00F777E7">
      <w:rPr>
        <w:rFonts w:ascii="Calibri" w:hAnsi="Calibri"/>
        <w:sz w:val="20"/>
        <w:szCs w:val="20"/>
      </w:rPr>
      <w:fldChar w:fldCharType="begin"/>
    </w:r>
    <w:r w:rsidRPr="00F777E7">
      <w:rPr>
        <w:rFonts w:ascii="Calibri" w:hAnsi="Calibri"/>
        <w:sz w:val="20"/>
        <w:szCs w:val="20"/>
      </w:rPr>
      <w:instrText xml:space="preserve"> PAGE   \* MERGEFORMAT </w:instrText>
    </w:r>
    <w:r w:rsidRPr="00F777E7">
      <w:rPr>
        <w:rFonts w:ascii="Calibri" w:hAnsi="Calibri"/>
        <w:sz w:val="20"/>
        <w:szCs w:val="20"/>
      </w:rPr>
      <w:fldChar w:fldCharType="separate"/>
    </w:r>
    <w:r w:rsidR="008B593E">
      <w:rPr>
        <w:rFonts w:ascii="Calibri" w:hAnsi="Calibri"/>
        <w:noProof/>
        <w:sz w:val="20"/>
        <w:szCs w:val="20"/>
      </w:rPr>
      <w:t>7</w:t>
    </w:r>
    <w:r w:rsidRPr="00F777E7">
      <w:rPr>
        <w:rFonts w:ascii="Calibri" w:hAnsi="Calibri"/>
        <w:sz w:val="20"/>
        <w:szCs w:val="20"/>
      </w:rPr>
      <w:fldChar w:fldCharType="end"/>
    </w:r>
  </w:p>
  <w:p w14:paraId="3B3F2DAA" w14:textId="77777777" w:rsidR="009D2F41" w:rsidRDefault="009D2F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B2875C" w14:textId="77777777" w:rsidR="008B6954" w:rsidRDefault="008B6954" w:rsidP="00182922">
      <w:r>
        <w:separator/>
      </w:r>
    </w:p>
  </w:footnote>
  <w:footnote w:type="continuationSeparator" w:id="0">
    <w:p w14:paraId="3BF680C6" w14:textId="77777777" w:rsidR="008B6954" w:rsidRDefault="008B6954" w:rsidP="00182922">
      <w:r>
        <w:continuationSeparator/>
      </w:r>
    </w:p>
  </w:footnote>
  <w:footnote w:id="1">
    <w:p w14:paraId="5D026248" w14:textId="77777777" w:rsidR="008B593E" w:rsidRPr="004847C3" w:rsidRDefault="008B593E" w:rsidP="008B593E">
      <w:pPr>
        <w:widowControl w:val="0"/>
        <w:spacing w:before="120" w:after="120"/>
        <w:jc w:val="both"/>
        <w:rPr>
          <w:rFonts w:cs="Calibri"/>
          <w:lang w:val="sr-Cyrl-CS"/>
        </w:rPr>
      </w:pPr>
      <w:r w:rsidRPr="004847C3">
        <w:rPr>
          <w:rStyle w:val="FootnoteReference"/>
          <w:noProof/>
          <w:lang w:val="sr-Cyrl-CS"/>
        </w:rPr>
        <w:footnoteRef/>
      </w:r>
      <w:r w:rsidRPr="004847C3">
        <w:rPr>
          <w:noProof/>
          <w:lang w:val="sr-Cyrl-CS"/>
        </w:rPr>
        <w:t xml:space="preserve"> </w:t>
      </w:r>
      <w:r>
        <w:rPr>
          <w:noProof/>
          <w:lang w:val="sr-Cyrl-CS"/>
        </w:rPr>
        <w:t>Нпр</w:t>
      </w:r>
      <w:r w:rsidRPr="004847C3">
        <w:rPr>
          <w:noProof/>
          <w:lang w:val="sr-Cyrl-CS"/>
        </w:rPr>
        <w:t xml:space="preserve">. </w:t>
      </w:r>
      <w:r>
        <w:rPr>
          <w:noProof/>
          <w:lang w:val="sr-Cyrl-CS"/>
        </w:rPr>
        <w:t>уколико</w:t>
      </w:r>
      <w:r w:rsidRPr="004847C3">
        <w:rPr>
          <w:noProof/>
          <w:lang w:val="sr-Cyrl-CS"/>
        </w:rPr>
        <w:t xml:space="preserve"> </w:t>
      </w:r>
      <w:r>
        <w:rPr>
          <w:noProof/>
          <w:lang w:val="sr-Cyrl-CS"/>
        </w:rPr>
        <w:t>се</w:t>
      </w:r>
      <w:r w:rsidRPr="004847C3">
        <w:rPr>
          <w:noProof/>
          <w:lang w:val="sr-Cyrl-CS"/>
        </w:rPr>
        <w:t xml:space="preserve"> </w:t>
      </w:r>
      <w:r>
        <w:rPr>
          <w:noProof/>
          <w:lang w:val="sr-Cyrl-CS"/>
        </w:rPr>
        <w:t>ради</w:t>
      </w:r>
      <w:r w:rsidRPr="004847C3">
        <w:rPr>
          <w:noProof/>
          <w:lang w:val="sr-Cyrl-CS"/>
        </w:rPr>
        <w:t xml:space="preserve"> </w:t>
      </w:r>
      <w:r>
        <w:rPr>
          <w:noProof/>
          <w:lang w:val="sr-Cyrl-CS"/>
        </w:rPr>
        <w:t>о</w:t>
      </w:r>
      <w:r w:rsidRPr="004847C3">
        <w:rPr>
          <w:noProof/>
          <w:lang w:val="sr-Cyrl-CS"/>
        </w:rPr>
        <w:t xml:space="preserve"> </w:t>
      </w:r>
      <w:r>
        <w:rPr>
          <w:noProof/>
          <w:lang w:val="sr-Cyrl-CS"/>
        </w:rPr>
        <w:t>реконструкцији</w:t>
      </w:r>
      <w:r w:rsidRPr="004847C3">
        <w:rPr>
          <w:noProof/>
          <w:lang w:val="sr-Cyrl-CS"/>
        </w:rPr>
        <w:t xml:space="preserve"> </w:t>
      </w:r>
      <w:r>
        <w:rPr>
          <w:noProof/>
          <w:lang w:val="sr-Cyrl-CS"/>
        </w:rPr>
        <w:t>или</w:t>
      </w:r>
      <w:r w:rsidRPr="004847C3">
        <w:rPr>
          <w:noProof/>
          <w:lang w:val="sr-Cyrl-CS"/>
        </w:rPr>
        <w:t xml:space="preserve"> </w:t>
      </w:r>
      <w:r>
        <w:rPr>
          <w:noProof/>
          <w:lang w:val="sr-Cyrl-CS"/>
        </w:rPr>
        <w:t>изградњи</w:t>
      </w:r>
      <w:r w:rsidRPr="004847C3">
        <w:rPr>
          <w:noProof/>
          <w:lang w:val="sr-Cyrl-CS"/>
        </w:rPr>
        <w:t xml:space="preserve"> </w:t>
      </w:r>
      <w:r>
        <w:rPr>
          <w:noProof/>
          <w:lang w:val="sr-Cyrl-CS"/>
        </w:rPr>
        <w:t>постоји</w:t>
      </w:r>
      <w:r w:rsidRPr="004847C3">
        <w:rPr>
          <w:noProof/>
          <w:lang w:val="sr-Cyrl-CS"/>
        </w:rPr>
        <w:t xml:space="preserve"> </w:t>
      </w:r>
      <w:r>
        <w:rPr>
          <w:noProof/>
          <w:lang w:val="sr-Cyrl-CS"/>
        </w:rPr>
        <w:t>пројектно</w:t>
      </w:r>
      <w:r w:rsidRPr="004847C3">
        <w:rPr>
          <w:noProof/>
          <w:lang w:val="sr-Cyrl-CS"/>
        </w:rPr>
        <w:t xml:space="preserve"> </w:t>
      </w:r>
      <w:r>
        <w:rPr>
          <w:noProof/>
          <w:lang w:val="sr-Cyrl-CS"/>
        </w:rPr>
        <w:t>техничка</w:t>
      </w:r>
      <w:r w:rsidRPr="004847C3">
        <w:rPr>
          <w:noProof/>
          <w:lang w:val="sr-Cyrl-CS"/>
        </w:rPr>
        <w:t xml:space="preserve"> </w:t>
      </w:r>
      <w:r>
        <w:rPr>
          <w:noProof/>
          <w:lang w:val="sr-Cyrl-CS"/>
        </w:rPr>
        <w:t>документација</w:t>
      </w:r>
      <w:r w:rsidRPr="004847C3">
        <w:rPr>
          <w:noProof/>
          <w:lang w:val="sr-Cyrl-CS"/>
        </w:rPr>
        <w:t xml:space="preserve">, </w:t>
      </w:r>
      <w:r>
        <w:rPr>
          <w:noProof/>
          <w:lang w:val="sr-Cyrl-CS"/>
        </w:rPr>
        <w:t>неопходне</w:t>
      </w:r>
      <w:r w:rsidRPr="004847C3">
        <w:rPr>
          <w:noProof/>
          <w:lang w:val="sr-Cyrl-CS"/>
        </w:rPr>
        <w:t xml:space="preserve"> </w:t>
      </w:r>
      <w:r>
        <w:rPr>
          <w:noProof/>
          <w:lang w:val="sr-Cyrl-CS"/>
        </w:rPr>
        <w:t>дозволе</w:t>
      </w:r>
      <w:r w:rsidRPr="004847C3">
        <w:rPr>
          <w:noProof/>
          <w:lang w:val="sr-Cyrl-CS"/>
        </w:rPr>
        <w:t xml:space="preserve">, </w:t>
      </w:r>
      <w:r>
        <w:rPr>
          <w:noProof/>
          <w:lang w:val="sr-Cyrl-CS"/>
        </w:rPr>
        <w:t>ријешени</w:t>
      </w:r>
      <w:r w:rsidRPr="004847C3">
        <w:rPr>
          <w:noProof/>
          <w:lang w:val="sr-Cyrl-CS"/>
        </w:rPr>
        <w:t xml:space="preserve"> </w:t>
      </w:r>
      <w:r>
        <w:rPr>
          <w:noProof/>
          <w:lang w:val="sr-Cyrl-CS"/>
        </w:rPr>
        <w:t>су</w:t>
      </w:r>
      <w:r w:rsidRPr="004847C3">
        <w:rPr>
          <w:noProof/>
          <w:lang w:val="sr-Cyrl-CS"/>
        </w:rPr>
        <w:t xml:space="preserve"> </w:t>
      </w:r>
      <w:r>
        <w:rPr>
          <w:noProof/>
          <w:lang w:val="sr-Cyrl-CS"/>
        </w:rPr>
        <w:t>имовинско</w:t>
      </w:r>
      <w:r w:rsidRPr="004847C3">
        <w:rPr>
          <w:noProof/>
          <w:lang w:val="sr-Cyrl-CS"/>
        </w:rPr>
        <w:t>-</w:t>
      </w:r>
      <w:r>
        <w:rPr>
          <w:noProof/>
          <w:lang w:val="sr-Cyrl-CS"/>
        </w:rPr>
        <w:t>правни</w:t>
      </w:r>
      <w:r w:rsidRPr="004847C3">
        <w:rPr>
          <w:noProof/>
          <w:lang w:val="sr-Cyrl-CS"/>
        </w:rPr>
        <w:t xml:space="preserve"> </w:t>
      </w:r>
      <w:r>
        <w:rPr>
          <w:noProof/>
          <w:lang w:val="sr-Cyrl-CS"/>
        </w:rPr>
        <w:t>односи</w:t>
      </w:r>
      <w:r w:rsidRPr="004847C3">
        <w:rPr>
          <w:noProof/>
          <w:lang w:val="sr-Cyrl-CS"/>
        </w:rPr>
        <w:t xml:space="preserve"> </w:t>
      </w:r>
      <w:r>
        <w:rPr>
          <w:noProof/>
          <w:lang w:val="sr-Cyrl-CS"/>
        </w:rPr>
        <w:t>и</w:t>
      </w:r>
      <w:r w:rsidRPr="004847C3">
        <w:rPr>
          <w:noProof/>
          <w:lang w:val="sr-Cyrl-CS"/>
        </w:rPr>
        <w:t xml:space="preserve"> </w:t>
      </w:r>
      <w:r>
        <w:rPr>
          <w:noProof/>
          <w:lang w:val="sr-Cyrl-CS"/>
        </w:rPr>
        <w:t>сл</w:t>
      </w:r>
      <w:r w:rsidRPr="004847C3">
        <w:rPr>
          <w:noProof/>
          <w:lang w:val="sr-Cyrl-CS"/>
        </w:rPr>
        <w:t xml:space="preserve">. </w:t>
      </w:r>
      <w:r>
        <w:rPr>
          <w:rFonts w:cs="Calibri"/>
          <w:noProof/>
          <w:lang w:val="sr-Cyrl-CS"/>
        </w:rPr>
        <w:t>Административни</w:t>
      </w:r>
      <w:r w:rsidRPr="004847C3">
        <w:rPr>
          <w:rFonts w:cs="Calibri"/>
          <w:noProof/>
          <w:lang w:val="sr-Cyrl-CS"/>
        </w:rPr>
        <w:t xml:space="preserve"> </w:t>
      </w:r>
      <w:r>
        <w:rPr>
          <w:rFonts w:cs="Calibri"/>
          <w:noProof/>
          <w:lang w:val="sr-Cyrl-CS"/>
        </w:rPr>
        <w:t>предуслови</w:t>
      </w:r>
      <w:r w:rsidRPr="004847C3">
        <w:rPr>
          <w:rFonts w:cs="Calibri"/>
          <w:noProof/>
          <w:lang w:val="sr-Cyrl-CS"/>
        </w:rPr>
        <w:t xml:space="preserve"> </w:t>
      </w:r>
      <w:r>
        <w:rPr>
          <w:rFonts w:cs="Calibri"/>
          <w:noProof/>
          <w:lang w:val="sr-Cyrl-CS"/>
        </w:rPr>
        <w:t>су</w:t>
      </w:r>
      <w:r w:rsidRPr="004847C3">
        <w:rPr>
          <w:rFonts w:cs="Calibri"/>
          <w:noProof/>
          <w:lang w:val="sr-Cyrl-CS"/>
        </w:rPr>
        <w:t xml:space="preserve"> </w:t>
      </w:r>
      <w:r>
        <w:rPr>
          <w:rFonts w:cs="Calibri"/>
          <w:noProof/>
          <w:lang w:val="sr-Cyrl-CS"/>
        </w:rPr>
        <w:t>појашњени</w:t>
      </w:r>
      <w:r w:rsidRPr="004847C3">
        <w:rPr>
          <w:rFonts w:cs="Calibri"/>
          <w:noProof/>
          <w:lang w:val="sr-Cyrl-CS"/>
        </w:rPr>
        <w:t xml:space="preserve"> </w:t>
      </w:r>
      <w:r>
        <w:rPr>
          <w:rFonts w:cs="Calibri"/>
          <w:noProof/>
          <w:lang w:val="sr-Cyrl-CS"/>
        </w:rPr>
        <w:t>у</w:t>
      </w:r>
      <w:r w:rsidRPr="004847C3">
        <w:rPr>
          <w:rFonts w:cs="Calibri"/>
          <w:noProof/>
          <w:lang w:val="sr-Cyrl-CS"/>
        </w:rPr>
        <w:t xml:space="preserve"> </w:t>
      </w:r>
      <w:r>
        <w:rPr>
          <w:rFonts w:cs="Calibri"/>
          <w:noProof/>
          <w:lang w:val="sr-Cyrl-CS"/>
        </w:rPr>
        <w:t>секцији</w:t>
      </w:r>
      <w:r w:rsidRPr="004847C3">
        <w:rPr>
          <w:rFonts w:cs="Calibri"/>
          <w:noProof/>
          <w:lang w:val="sr-Cyrl-CS"/>
        </w:rPr>
        <w:t xml:space="preserve"> 6. </w:t>
      </w:r>
      <w:r>
        <w:rPr>
          <w:rFonts w:cs="Calibri"/>
          <w:noProof/>
          <w:lang w:val="sr-Cyrl-CS"/>
        </w:rPr>
        <w:t>Информације</w:t>
      </w:r>
      <w:r w:rsidRPr="004847C3">
        <w:rPr>
          <w:rFonts w:cs="Calibri"/>
          <w:noProof/>
          <w:lang w:val="sr-Cyrl-CS"/>
        </w:rPr>
        <w:t xml:space="preserve"> </w:t>
      </w:r>
      <w:r>
        <w:rPr>
          <w:rFonts w:cs="Calibri"/>
          <w:noProof/>
          <w:lang w:val="sr-Cyrl-CS"/>
        </w:rPr>
        <w:t>о</w:t>
      </w:r>
      <w:r w:rsidRPr="004847C3">
        <w:rPr>
          <w:rFonts w:cs="Calibri"/>
          <w:noProof/>
          <w:lang w:val="sr-Cyrl-CS"/>
        </w:rPr>
        <w:t xml:space="preserve"> </w:t>
      </w:r>
      <w:r>
        <w:rPr>
          <w:rFonts w:cs="Calibri"/>
          <w:noProof/>
          <w:lang w:val="sr-Cyrl-CS"/>
        </w:rPr>
        <w:t>пројектној</w:t>
      </w:r>
      <w:r w:rsidRPr="004847C3">
        <w:rPr>
          <w:rFonts w:cs="Calibri"/>
          <w:noProof/>
          <w:lang w:val="sr-Cyrl-CS"/>
        </w:rPr>
        <w:t xml:space="preserve"> </w:t>
      </w:r>
      <w:r>
        <w:rPr>
          <w:rFonts w:cs="Calibri"/>
          <w:noProof/>
          <w:lang w:val="sr-Cyrl-CS"/>
        </w:rPr>
        <w:t>апликацији</w:t>
      </w:r>
      <w:r w:rsidRPr="004847C3">
        <w:rPr>
          <w:rFonts w:cs="Calibri"/>
          <w:noProof/>
          <w:lang w:val="sr-Cyrl-CS"/>
        </w:rPr>
        <w:t>.</w:t>
      </w:r>
    </w:p>
    <w:p w14:paraId="3F813FB8" w14:textId="77777777" w:rsidR="008B593E" w:rsidRPr="000D3B8F" w:rsidRDefault="008B593E" w:rsidP="008B593E">
      <w:pPr>
        <w:pStyle w:val="FootnoteText"/>
        <w:rPr>
          <w:lang w:val="bs-Latn-BA"/>
        </w:rPr>
      </w:pPr>
    </w:p>
  </w:footnote>
  <w:footnote w:id="2">
    <w:p w14:paraId="5C764E55" w14:textId="77777777" w:rsidR="008B593E" w:rsidRPr="0006736E" w:rsidRDefault="008B593E" w:rsidP="008B593E">
      <w:pPr>
        <w:pStyle w:val="FootnoteText"/>
        <w:keepLines/>
        <w:jc w:val="both"/>
        <w:rPr>
          <w:lang w:val="bs-Latn-BA"/>
        </w:rPr>
      </w:pPr>
      <w:r w:rsidRPr="004847C3">
        <w:rPr>
          <w:rStyle w:val="FootnoteReference"/>
          <w:noProof/>
          <w:lang w:val="sr-Cyrl-CS"/>
        </w:rPr>
        <w:footnoteRef/>
      </w:r>
      <w:r w:rsidRPr="004847C3">
        <w:rPr>
          <w:noProof/>
          <w:lang w:val="sr-Cyrl-CS"/>
        </w:rPr>
        <w:t xml:space="preserve"> </w:t>
      </w:r>
      <w:r w:rsidRPr="004847C3">
        <w:rPr>
          <w:noProof/>
          <w:lang w:val="sr-Cyrl-CS"/>
        </w:rPr>
        <w:t>Жене због традиционалних друштвених норми у БиХ носе главни терет рада у кући, бриге о дјеци, старијим и болесим члановима породице. Због тога квалитетне, доступне и финансијски приступачне социјалне услуге попут обданишта, дневних центара за особе са инвалидитетом, центара за здраво старење итд. позитивно утјечу на положај жена у друштву. Истраживања потврђују да се због недоступних јавних услуга током ЦОВИД-19 пандемије повећала потреба за економијом бриге и самим тим и оптерећење на жене, зато што је било потребно спремати више оброка, снабдјевати старије, бринути о школским обавезама дјеце која школу похађају од куће или бринути о дјеци која не могу да иду у обданиште. Кроз овај директни позив ће се подржати пројекти који ће побољшати п</w:t>
      </w:r>
      <w:r>
        <w:rPr>
          <w:noProof/>
          <w:lang w:val="sr-Cyrl-CS"/>
        </w:rPr>
        <w:t>риступачност</w:t>
      </w:r>
      <w:r w:rsidRPr="004847C3">
        <w:rPr>
          <w:noProof/>
          <w:lang w:val="sr-Cyrl-CS"/>
        </w:rPr>
        <w:t xml:space="preserve">, </w:t>
      </w:r>
      <w:r>
        <w:rPr>
          <w:noProof/>
          <w:lang w:val="sr-Cyrl-CS"/>
        </w:rPr>
        <w:t>функционисање</w:t>
      </w:r>
      <w:r w:rsidRPr="004847C3">
        <w:rPr>
          <w:noProof/>
          <w:lang w:val="sr-Cyrl-CS"/>
        </w:rPr>
        <w:t xml:space="preserve"> </w:t>
      </w:r>
      <w:r>
        <w:rPr>
          <w:noProof/>
          <w:lang w:val="sr-Cyrl-CS"/>
        </w:rPr>
        <w:t>и</w:t>
      </w:r>
      <w:r w:rsidRPr="004847C3">
        <w:rPr>
          <w:noProof/>
          <w:lang w:val="sr-Cyrl-CS"/>
        </w:rPr>
        <w:t xml:space="preserve"> </w:t>
      </w:r>
      <w:r>
        <w:rPr>
          <w:noProof/>
          <w:lang w:val="sr-Cyrl-CS"/>
        </w:rPr>
        <w:t>квалитет</w:t>
      </w:r>
      <w:r w:rsidRPr="004847C3">
        <w:rPr>
          <w:noProof/>
          <w:lang w:val="sr-Cyrl-CS"/>
        </w:rPr>
        <w:t xml:space="preserve"> </w:t>
      </w:r>
      <w:r>
        <w:rPr>
          <w:noProof/>
          <w:lang w:val="sr-Cyrl-CS"/>
        </w:rPr>
        <w:t>постојећих</w:t>
      </w:r>
      <w:r w:rsidRPr="004847C3">
        <w:rPr>
          <w:noProof/>
          <w:lang w:val="sr-Cyrl-CS"/>
        </w:rPr>
        <w:t xml:space="preserve"> </w:t>
      </w:r>
      <w:r>
        <w:rPr>
          <w:noProof/>
          <w:lang w:val="sr-Cyrl-CS"/>
        </w:rPr>
        <w:t>јавних</w:t>
      </w:r>
      <w:r w:rsidRPr="004847C3">
        <w:rPr>
          <w:noProof/>
          <w:lang w:val="sr-Cyrl-CS"/>
        </w:rPr>
        <w:t xml:space="preserve"> </w:t>
      </w:r>
      <w:r>
        <w:rPr>
          <w:noProof/>
          <w:lang w:val="sr-Cyrl-CS"/>
        </w:rPr>
        <w:t>услуга</w:t>
      </w:r>
      <w:r w:rsidRPr="004847C3">
        <w:rPr>
          <w:noProof/>
          <w:lang w:val="sr-Cyrl-CS"/>
        </w:rPr>
        <w:t xml:space="preserve"> </w:t>
      </w:r>
      <w:r>
        <w:rPr>
          <w:noProof/>
          <w:lang w:val="sr-Cyrl-CS"/>
        </w:rPr>
        <w:t>или</w:t>
      </w:r>
      <w:r w:rsidRPr="004847C3">
        <w:rPr>
          <w:noProof/>
          <w:lang w:val="sr-Cyrl-CS"/>
        </w:rPr>
        <w:t xml:space="preserve"> </w:t>
      </w:r>
      <w:r>
        <w:rPr>
          <w:noProof/>
          <w:lang w:val="sr-Cyrl-CS"/>
        </w:rPr>
        <w:t>увођење</w:t>
      </w:r>
      <w:r w:rsidRPr="004847C3">
        <w:rPr>
          <w:noProof/>
          <w:lang w:val="sr-Cyrl-CS"/>
        </w:rPr>
        <w:t xml:space="preserve"> </w:t>
      </w:r>
      <w:r>
        <w:rPr>
          <w:noProof/>
          <w:lang w:val="sr-Cyrl-CS"/>
        </w:rPr>
        <w:t>нових</w:t>
      </w:r>
      <w:r w:rsidRPr="004847C3">
        <w:rPr>
          <w:noProof/>
          <w:lang w:val="sr-Cyrl-CS"/>
        </w:rPr>
        <w:t xml:space="preserve">, </w:t>
      </w:r>
      <w:r>
        <w:rPr>
          <w:noProof/>
          <w:lang w:val="sr-Cyrl-CS"/>
        </w:rPr>
        <w:t>што</w:t>
      </w:r>
      <w:r w:rsidRPr="004847C3">
        <w:rPr>
          <w:noProof/>
          <w:lang w:val="sr-Cyrl-CS"/>
        </w:rPr>
        <w:t xml:space="preserve"> </w:t>
      </w:r>
      <w:r>
        <w:rPr>
          <w:noProof/>
          <w:lang w:val="sr-Cyrl-CS"/>
        </w:rPr>
        <w:t>ће</w:t>
      </w:r>
      <w:r w:rsidRPr="004847C3">
        <w:rPr>
          <w:noProof/>
          <w:lang w:val="sr-Cyrl-CS"/>
        </w:rPr>
        <w:t xml:space="preserve"> </w:t>
      </w:r>
      <w:r>
        <w:rPr>
          <w:noProof/>
          <w:lang w:val="sr-Cyrl-CS"/>
        </w:rPr>
        <w:t>утицати</w:t>
      </w:r>
      <w:r w:rsidRPr="004847C3">
        <w:rPr>
          <w:noProof/>
          <w:lang w:val="sr-Cyrl-CS"/>
        </w:rPr>
        <w:t xml:space="preserve"> </w:t>
      </w:r>
      <w:r>
        <w:rPr>
          <w:noProof/>
          <w:lang w:val="sr-Cyrl-CS"/>
        </w:rPr>
        <w:t>на</w:t>
      </w:r>
      <w:r w:rsidRPr="004847C3">
        <w:rPr>
          <w:noProof/>
          <w:lang w:val="sr-Cyrl-CS"/>
        </w:rPr>
        <w:t xml:space="preserve"> </w:t>
      </w:r>
      <w:r>
        <w:rPr>
          <w:noProof/>
          <w:lang w:val="sr-Cyrl-CS"/>
        </w:rPr>
        <w:t>смањење</w:t>
      </w:r>
      <w:r w:rsidRPr="004847C3">
        <w:rPr>
          <w:noProof/>
          <w:lang w:val="sr-Cyrl-CS"/>
        </w:rPr>
        <w:t xml:space="preserve"> </w:t>
      </w:r>
      <w:r>
        <w:rPr>
          <w:noProof/>
          <w:lang w:val="sr-Cyrl-CS"/>
        </w:rPr>
        <w:t>директне</w:t>
      </w:r>
      <w:r w:rsidRPr="004847C3">
        <w:rPr>
          <w:noProof/>
          <w:lang w:val="sr-Cyrl-CS"/>
        </w:rPr>
        <w:t xml:space="preserve"> </w:t>
      </w:r>
      <w:r>
        <w:rPr>
          <w:noProof/>
          <w:lang w:val="sr-Cyrl-CS"/>
        </w:rPr>
        <w:t>и</w:t>
      </w:r>
      <w:r w:rsidRPr="004847C3">
        <w:rPr>
          <w:noProof/>
          <w:lang w:val="sr-Cyrl-CS"/>
        </w:rPr>
        <w:t xml:space="preserve"> </w:t>
      </w:r>
      <w:r>
        <w:rPr>
          <w:noProof/>
          <w:lang w:val="sr-Cyrl-CS"/>
        </w:rPr>
        <w:t>индиректне</w:t>
      </w:r>
      <w:r w:rsidRPr="004847C3">
        <w:rPr>
          <w:noProof/>
          <w:lang w:val="sr-Cyrl-CS"/>
        </w:rPr>
        <w:t xml:space="preserve"> </w:t>
      </w:r>
      <w:r>
        <w:rPr>
          <w:noProof/>
          <w:lang w:val="sr-Cyrl-CS"/>
        </w:rPr>
        <w:t>бриге</w:t>
      </w:r>
      <w:r w:rsidRPr="004847C3">
        <w:rPr>
          <w:noProof/>
          <w:lang w:val="sr-Cyrl-CS"/>
        </w:rPr>
        <w:t xml:space="preserve"> </w:t>
      </w:r>
      <w:r>
        <w:rPr>
          <w:noProof/>
          <w:lang w:val="sr-Cyrl-CS"/>
        </w:rPr>
        <w:t>жена</w:t>
      </w:r>
      <w:r w:rsidRPr="004847C3">
        <w:rPr>
          <w:noProof/>
          <w:lang w:val="sr-Cyrl-CS"/>
        </w:rPr>
        <w:t xml:space="preserve"> </w:t>
      </w:r>
      <w:r>
        <w:rPr>
          <w:noProof/>
          <w:lang w:val="sr-Cyrl-CS"/>
        </w:rPr>
        <w:t>о</w:t>
      </w:r>
      <w:r w:rsidRPr="004847C3">
        <w:rPr>
          <w:noProof/>
          <w:lang w:val="sr-Cyrl-CS"/>
        </w:rPr>
        <w:t xml:space="preserve"> </w:t>
      </w:r>
      <w:r>
        <w:rPr>
          <w:noProof/>
          <w:lang w:val="sr-Cyrl-CS"/>
        </w:rPr>
        <w:t>домаћинству</w:t>
      </w:r>
      <w:r w:rsidRPr="004847C3">
        <w:rPr>
          <w:noProof/>
          <w:lang w:val="sr-Cyrl-CS"/>
        </w:rPr>
        <w:t xml:space="preserve">, </w:t>
      </w:r>
      <w:r>
        <w:rPr>
          <w:noProof/>
          <w:lang w:val="sr-Cyrl-CS"/>
        </w:rPr>
        <w:t>дјеци</w:t>
      </w:r>
      <w:r w:rsidRPr="004847C3">
        <w:rPr>
          <w:noProof/>
          <w:lang w:val="sr-Cyrl-CS"/>
        </w:rPr>
        <w:t xml:space="preserve"> </w:t>
      </w:r>
      <w:r>
        <w:rPr>
          <w:noProof/>
          <w:lang w:val="sr-Cyrl-CS"/>
        </w:rPr>
        <w:t>и</w:t>
      </w:r>
      <w:r w:rsidRPr="004847C3">
        <w:rPr>
          <w:noProof/>
          <w:lang w:val="sr-Cyrl-CS"/>
        </w:rPr>
        <w:t xml:space="preserve"> </w:t>
      </w:r>
      <w:r>
        <w:rPr>
          <w:noProof/>
          <w:lang w:val="sr-Cyrl-CS"/>
        </w:rPr>
        <w:t>старијима</w:t>
      </w:r>
      <w:r w:rsidRPr="004847C3">
        <w:rPr>
          <w:noProof/>
          <w:lang w:val="sr-Cyrl-C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275C6"/>
    <w:multiLevelType w:val="hybridMultilevel"/>
    <w:tmpl w:val="A08468CC"/>
    <w:lvl w:ilvl="0" w:tplc="D3CCBB2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743153"/>
    <w:multiLevelType w:val="hybridMultilevel"/>
    <w:tmpl w:val="0722076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D8566A4"/>
    <w:multiLevelType w:val="hybridMultilevel"/>
    <w:tmpl w:val="7766E3C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DBA5541"/>
    <w:multiLevelType w:val="hybridMultilevel"/>
    <w:tmpl w:val="3F342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4A38AD"/>
    <w:multiLevelType w:val="hybridMultilevel"/>
    <w:tmpl w:val="F8A8F9F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105309A"/>
    <w:multiLevelType w:val="hybridMultilevel"/>
    <w:tmpl w:val="A1D6F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141461"/>
    <w:multiLevelType w:val="hybridMultilevel"/>
    <w:tmpl w:val="832803C6"/>
    <w:lvl w:ilvl="0" w:tplc="1AD014EA">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E912D3"/>
    <w:multiLevelType w:val="hybridMultilevel"/>
    <w:tmpl w:val="1F1E4B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3D1EA3"/>
    <w:multiLevelType w:val="hybridMultilevel"/>
    <w:tmpl w:val="B0D210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62B17CA"/>
    <w:multiLevelType w:val="hybridMultilevel"/>
    <w:tmpl w:val="62B8C00A"/>
    <w:lvl w:ilvl="0" w:tplc="312E43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901BFF"/>
    <w:multiLevelType w:val="hybridMultilevel"/>
    <w:tmpl w:val="90242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847D03"/>
    <w:multiLevelType w:val="hybridMultilevel"/>
    <w:tmpl w:val="3A227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34014A"/>
    <w:multiLevelType w:val="multilevel"/>
    <w:tmpl w:val="27D6C9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EF524C3"/>
    <w:multiLevelType w:val="hybridMultilevel"/>
    <w:tmpl w:val="CEC0492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0E4EE4"/>
    <w:multiLevelType w:val="hybridMultilevel"/>
    <w:tmpl w:val="29CCF4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2F4217"/>
    <w:multiLevelType w:val="hybridMultilevel"/>
    <w:tmpl w:val="6AB632D4"/>
    <w:lvl w:ilvl="0" w:tplc="FFD42D0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1AB33DD"/>
    <w:multiLevelType w:val="hybridMultilevel"/>
    <w:tmpl w:val="D714D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ED619A"/>
    <w:multiLevelType w:val="hybridMultilevel"/>
    <w:tmpl w:val="47841F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B05BC1"/>
    <w:multiLevelType w:val="hybridMultilevel"/>
    <w:tmpl w:val="90EE79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6B90E92"/>
    <w:multiLevelType w:val="hybridMultilevel"/>
    <w:tmpl w:val="3C48E3C6"/>
    <w:lvl w:ilvl="0" w:tplc="04090003">
      <w:start w:val="1"/>
      <w:numFmt w:val="bullet"/>
      <w:lvlText w:val="o"/>
      <w:lvlJc w:val="left"/>
      <w:pPr>
        <w:tabs>
          <w:tab w:val="num" w:pos="720"/>
        </w:tabs>
        <w:ind w:left="720" w:hanging="360"/>
      </w:pPr>
      <w:rPr>
        <w:rFonts w:ascii="Courier New" w:hAnsi="Courier New" w:cs="Courier New"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7C4127E"/>
    <w:multiLevelType w:val="multilevel"/>
    <w:tmpl w:val="36E67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A2E3043"/>
    <w:multiLevelType w:val="hybridMultilevel"/>
    <w:tmpl w:val="680ACD6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A453A2A"/>
    <w:multiLevelType w:val="multilevel"/>
    <w:tmpl w:val="16DC7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00B1913"/>
    <w:multiLevelType w:val="hybridMultilevel"/>
    <w:tmpl w:val="80FE33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C77E9B"/>
    <w:multiLevelType w:val="hybridMultilevel"/>
    <w:tmpl w:val="A386F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3380A9C"/>
    <w:multiLevelType w:val="hybridMultilevel"/>
    <w:tmpl w:val="716EFE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5945EF"/>
    <w:multiLevelType w:val="hybridMultilevel"/>
    <w:tmpl w:val="3CD05EBA"/>
    <w:lvl w:ilvl="0" w:tplc="33AA4D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743D30"/>
    <w:multiLevelType w:val="hybridMultilevel"/>
    <w:tmpl w:val="10A6F30E"/>
    <w:lvl w:ilvl="0" w:tplc="7062C9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D14B29"/>
    <w:multiLevelType w:val="hybridMultilevel"/>
    <w:tmpl w:val="6B868182"/>
    <w:lvl w:ilvl="0" w:tplc="83CE0E92">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9" w15:restartNumberingAfterBreak="0">
    <w:nsid w:val="4EEF7D25"/>
    <w:multiLevelType w:val="hybridMultilevel"/>
    <w:tmpl w:val="0EAA1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945674"/>
    <w:multiLevelType w:val="hybridMultilevel"/>
    <w:tmpl w:val="9E6AD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AC56C1"/>
    <w:multiLevelType w:val="hybridMultilevel"/>
    <w:tmpl w:val="A8F8C940"/>
    <w:lvl w:ilvl="0" w:tplc="791EF9BE">
      <w:start w:val="5"/>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98C1193"/>
    <w:multiLevelType w:val="multilevel"/>
    <w:tmpl w:val="B13CB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A984219"/>
    <w:multiLevelType w:val="hybridMultilevel"/>
    <w:tmpl w:val="0A8ACB46"/>
    <w:lvl w:ilvl="0" w:tplc="04090017">
      <w:start w:val="1"/>
      <w:numFmt w:val="lowerLetter"/>
      <w:lvlText w:val="%1)"/>
      <w:lvlJc w:val="left"/>
      <w:pPr>
        <w:ind w:left="9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B28659D"/>
    <w:multiLevelType w:val="multilevel"/>
    <w:tmpl w:val="0E9CE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C2708EE"/>
    <w:multiLevelType w:val="hybridMultilevel"/>
    <w:tmpl w:val="93A833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EF8287E"/>
    <w:multiLevelType w:val="hybridMultilevel"/>
    <w:tmpl w:val="832803C6"/>
    <w:lvl w:ilvl="0" w:tplc="1AD014EA">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02539C8"/>
    <w:multiLevelType w:val="hybridMultilevel"/>
    <w:tmpl w:val="72245E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4DD4773"/>
    <w:multiLevelType w:val="hybridMultilevel"/>
    <w:tmpl w:val="94E8FA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67F44999"/>
    <w:multiLevelType w:val="hybridMultilevel"/>
    <w:tmpl w:val="E5BAD5D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8D7576A"/>
    <w:multiLevelType w:val="hybridMultilevel"/>
    <w:tmpl w:val="832803C6"/>
    <w:lvl w:ilvl="0" w:tplc="1AD014EA">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EE508D1"/>
    <w:multiLevelType w:val="hybridMultilevel"/>
    <w:tmpl w:val="E19C9D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3D03348"/>
    <w:multiLevelType w:val="hybridMultilevel"/>
    <w:tmpl w:val="089A5658"/>
    <w:lvl w:ilvl="0" w:tplc="02DE5B92">
      <w:start w:val="1"/>
      <w:numFmt w:val="decimal"/>
      <w:lvlText w:val="%1."/>
      <w:lvlJc w:val="left"/>
      <w:pPr>
        <w:ind w:left="720" w:hanging="360"/>
      </w:pPr>
      <w:rPr>
        <w:rFonts w:ascii="Myriad Pro" w:eastAsia="Times New Roman" w:hAnsi="Myriad Pro"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49B266A"/>
    <w:multiLevelType w:val="hybridMultilevel"/>
    <w:tmpl w:val="00087B5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5727317"/>
    <w:multiLevelType w:val="hybridMultilevel"/>
    <w:tmpl w:val="4678F7D0"/>
    <w:lvl w:ilvl="0" w:tplc="361C4A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5A63588"/>
    <w:multiLevelType w:val="hybridMultilevel"/>
    <w:tmpl w:val="B95ECEF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780AF7"/>
    <w:multiLevelType w:val="hybridMultilevel"/>
    <w:tmpl w:val="A6905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7"/>
  </w:num>
  <w:num w:numId="3">
    <w:abstractNumId w:val="43"/>
  </w:num>
  <w:num w:numId="4">
    <w:abstractNumId w:val="13"/>
  </w:num>
  <w:num w:numId="5">
    <w:abstractNumId w:val="45"/>
  </w:num>
  <w:num w:numId="6">
    <w:abstractNumId w:val="39"/>
  </w:num>
  <w:num w:numId="7">
    <w:abstractNumId w:val="7"/>
  </w:num>
  <w:num w:numId="8">
    <w:abstractNumId w:val="15"/>
  </w:num>
  <w:num w:numId="9">
    <w:abstractNumId w:val="1"/>
  </w:num>
  <w:num w:numId="10">
    <w:abstractNumId w:val="14"/>
  </w:num>
  <w:num w:numId="11">
    <w:abstractNumId w:val="4"/>
  </w:num>
  <w:num w:numId="12">
    <w:abstractNumId w:val="17"/>
  </w:num>
  <w:num w:numId="13">
    <w:abstractNumId w:val="12"/>
  </w:num>
  <w:num w:numId="14">
    <w:abstractNumId w:val="29"/>
  </w:num>
  <w:num w:numId="15">
    <w:abstractNumId w:val="41"/>
  </w:num>
  <w:num w:numId="16">
    <w:abstractNumId w:val="21"/>
  </w:num>
  <w:num w:numId="17">
    <w:abstractNumId w:val="23"/>
  </w:num>
  <w:num w:numId="18">
    <w:abstractNumId w:val="46"/>
  </w:num>
  <w:num w:numId="19">
    <w:abstractNumId w:val="42"/>
  </w:num>
  <w:num w:numId="20">
    <w:abstractNumId w:val="28"/>
  </w:num>
  <w:num w:numId="21">
    <w:abstractNumId w:val="16"/>
  </w:num>
  <w:num w:numId="22">
    <w:abstractNumId w:val="30"/>
  </w:num>
  <w:num w:numId="23">
    <w:abstractNumId w:val="3"/>
  </w:num>
  <w:num w:numId="24">
    <w:abstractNumId w:val="25"/>
  </w:num>
  <w:num w:numId="25">
    <w:abstractNumId w:val="40"/>
  </w:num>
  <w:num w:numId="26">
    <w:abstractNumId w:val="36"/>
  </w:num>
  <w:num w:numId="27">
    <w:abstractNumId w:val="6"/>
  </w:num>
  <w:num w:numId="28">
    <w:abstractNumId w:val="33"/>
  </w:num>
  <w:num w:numId="29">
    <w:abstractNumId w:val="35"/>
  </w:num>
  <w:num w:numId="30">
    <w:abstractNumId w:val="8"/>
  </w:num>
  <w:num w:numId="31">
    <w:abstractNumId w:val="31"/>
  </w:num>
  <w:num w:numId="32">
    <w:abstractNumId w:val="38"/>
  </w:num>
  <w:num w:numId="33">
    <w:abstractNumId w:val="11"/>
  </w:num>
  <w:num w:numId="34">
    <w:abstractNumId w:val="10"/>
  </w:num>
  <w:num w:numId="35">
    <w:abstractNumId w:val="0"/>
  </w:num>
  <w:num w:numId="36">
    <w:abstractNumId w:val="5"/>
  </w:num>
  <w:num w:numId="37">
    <w:abstractNumId w:val="34"/>
  </w:num>
  <w:num w:numId="38">
    <w:abstractNumId w:val="32"/>
  </w:num>
  <w:num w:numId="39">
    <w:abstractNumId w:val="20"/>
  </w:num>
  <w:num w:numId="40">
    <w:abstractNumId w:val="22"/>
  </w:num>
  <w:num w:numId="41">
    <w:abstractNumId w:val="26"/>
  </w:num>
  <w:num w:numId="42">
    <w:abstractNumId w:val="44"/>
  </w:num>
  <w:num w:numId="43">
    <w:abstractNumId w:val="9"/>
  </w:num>
  <w:num w:numId="44">
    <w:abstractNumId w:val="27"/>
  </w:num>
  <w:num w:numId="45">
    <w:abstractNumId w:val="24"/>
  </w:num>
  <w:num w:numId="46">
    <w:abstractNumId w:val="19"/>
  </w:num>
  <w:num w:numId="4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922"/>
    <w:rsid w:val="00015920"/>
    <w:rsid w:val="000400B5"/>
    <w:rsid w:val="000560DF"/>
    <w:rsid w:val="000903C6"/>
    <w:rsid w:val="000E608A"/>
    <w:rsid w:val="001105D8"/>
    <w:rsid w:val="0015533C"/>
    <w:rsid w:val="00166BFB"/>
    <w:rsid w:val="0017229C"/>
    <w:rsid w:val="00173D3A"/>
    <w:rsid w:val="00182922"/>
    <w:rsid w:val="00192082"/>
    <w:rsid w:val="001B3AE0"/>
    <w:rsid w:val="001C655A"/>
    <w:rsid w:val="001E5695"/>
    <w:rsid w:val="00211278"/>
    <w:rsid w:val="0021285F"/>
    <w:rsid w:val="00240AC8"/>
    <w:rsid w:val="002501A7"/>
    <w:rsid w:val="00263D44"/>
    <w:rsid w:val="00276201"/>
    <w:rsid w:val="00290251"/>
    <w:rsid w:val="002F562A"/>
    <w:rsid w:val="00347BEE"/>
    <w:rsid w:val="003850C2"/>
    <w:rsid w:val="00403EAD"/>
    <w:rsid w:val="00404BB8"/>
    <w:rsid w:val="004112C8"/>
    <w:rsid w:val="00412D16"/>
    <w:rsid w:val="004715D4"/>
    <w:rsid w:val="00471BCF"/>
    <w:rsid w:val="00473802"/>
    <w:rsid w:val="004D0142"/>
    <w:rsid w:val="005477B0"/>
    <w:rsid w:val="00547A17"/>
    <w:rsid w:val="00564BD5"/>
    <w:rsid w:val="005B28D5"/>
    <w:rsid w:val="005B6AA2"/>
    <w:rsid w:val="005F0881"/>
    <w:rsid w:val="00661E21"/>
    <w:rsid w:val="00676781"/>
    <w:rsid w:val="006A0A47"/>
    <w:rsid w:val="006A3211"/>
    <w:rsid w:val="006C10E2"/>
    <w:rsid w:val="006D0011"/>
    <w:rsid w:val="006D7BDB"/>
    <w:rsid w:val="00705AC2"/>
    <w:rsid w:val="007606EC"/>
    <w:rsid w:val="00767F77"/>
    <w:rsid w:val="00782ED0"/>
    <w:rsid w:val="00793191"/>
    <w:rsid w:val="007B0F65"/>
    <w:rsid w:val="007B3CDC"/>
    <w:rsid w:val="007B4A8D"/>
    <w:rsid w:val="007B7C78"/>
    <w:rsid w:val="007F5EC3"/>
    <w:rsid w:val="00823B0B"/>
    <w:rsid w:val="0083447B"/>
    <w:rsid w:val="00836E7C"/>
    <w:rsid w:val="00875F30"/>
    <w:rsid w:val="008B593E"/>
    <w:rsid w:val="008B6954"/>
    <w:rsid w:val="008D3712"/>
    <w:rsid w:val="008D7BCB"/>
    <w:rsid w:val="008F7330"/>
    <w:rsid w:val="009167ED"/>
    <w:rsid w:val="009756F1"/>
    <w:rsid w:val="009D2E31"/>
    <w:rsid w:val="009D2F41"/>
    <w:rsid w:val="009F72DA"/>
    <w:rsid w:val="00A24825"/>
    <w:rsid w:val="00A33117"/>
    <w:rsid w:val="00A33E87"/>
    <w:rsid w:val="00A349DF"/>
    <w:rsid w:val="00A87187"/>
    <w:rsid w:val="00AA2A05"/>
    <w:rsid w:val="00AC1EFC"/>
    <w:rsid w:val="00B009BB"/>
    <w:rsid w:val="00B075D3"/>
    <w:rsid w:val="00B77BB9"/>
    <w:rsid w:val="00BA3DD0"/>
    <w:rsid w:val="00BE3388"/>
    <w:rsid w:val="00BF33BE"/>
    <w:rsid w:val="00C066E9"/>
    <w:rsid w:val="00C54B6E"/>
    <w:rsid w:val="00C55A8D"/>
    <w:rsid w:val="00C567F7"/>
    <w:rsid w:val="00C87932"/>
    <w:rsid w:val="00CB5FF2"/>
    <w:rsid w:val="00CC428C"/>
    <w:rsid w:val="00CD6258"/>
    <w:rsid w:val="00CE0117"/>
    <w:rsid w:val="00D90CF1"/>
    <w:rsid w:val="00D97588"/>
    <w:rsid w:val="00DE1CA6"/>
    <w:rsid w:val="00E20003"/>
    <w:rsid w:val="00E4455F"/>
    <w:rsid w:val="00E62D78"/>
    <w:rsid w:val="00E86E73"/>
    <w:rsid w:val="00E91170"/>
    <w:rsid w:val="00EC26F1"/>
    <w:rsid w:val="00EC64DF"/>
    <w:rsid w:val="00ED2FDD"/>
    <w:rsid w:val="00EE0FC8"/>
    <w:rsid w:val="00F21688"/>
    <w:rsid w:val="00F32C2B"/>
    <w:rsid w:val="00F34366"/>
    <w:rsid w:val="00F5557C"/>
    <w:rsid w:val="00F84D19"/>
    <w:rsid w:val="00F9256E"/>
    <w:rsid w:val="00FA44A7"/>
    <w:rsid w:val="00FC16B7"/>
    <w:rsid w:val="00FC4E75"/>
    <w:rsid w:val="00FD6BCB"/>
    <w:rsid w:val="00FE273C"/>
    <w:rsid w:val="01072098"/>
    <w:rsid w:val="02B5BF67"/>
    <w:rsid w:val="03CBE0A5"/>
    <w:rsid w:val="0DBB41A3"/>
    <w:rsid w:val="0DC08194"/>
    <w:rsid w:val="1317C090"/>
    <w:rsid w:val="14B390F1"/>
    <w:rsid w:val="1867207C"/>
    <w:rsid w:val="212DCE8A"/>
    <w:rsid w:val="21AA9830"/>
    <w:rsid w:val="224D5D0D"/>
    <w:rsid w:val="2314B028"/>
    <w:rsid w:val="309043B1"/>
    <w:rsid w:val="322C1412"/>
    <w:rsid w:val="4020B4D1"/>
    <w:rsid w:val="4349E637"/>
    <w:rsid w:val="449E73BF"/>
    <w:rsid w:val="44E305FB"/>
    <w:rsid w:val="459A560E"/>
    <w:rsid w:val="46113DC1"/>
    <w:rsid w:val="4B8D91D7"/>
    <w:rsid w:val="4D785306"/>
    <w:rsid w:val="54AAAD1C"/>
    <w:rsid w:val="67534D7B"/>
    <w:rsid w:val="68682DAA"/>
    <w:rsid w:val="69E309F6"/>
    <w:rsid w:val="7096441B"/>
    <w:rsid w:val="736A8D7B"/>
    <w:rsid w:val="73EDE614"/>
    <w:rsid w:val="786AE473"/>
    <w:rsid w:val="788419E4"/>
    <w:rsid w:val="7CD99F22"/>
    <w:rsid w:val="7F7D9A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F2C3F"/>
  <w15:chartTrackingRefBased/>
  <w15:docId w15:val="{42E15E56-AAD8-47B2-A57C-CF9026570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2922"/>
    <w:pPr>
      <w:spacing w:after="0" w:line="240" w:lineRule="auto"/>
    </w:pPr>
    <w:rPr>
      <w:rFonts w:ascii="Times New Roman" w:eastAsia="Times New Roman" w:hAnsi="Times New Roman" w:cs="Times New Roman"/>
      <w:sz w:val="24"/>
      <w:szCs w:val="24"/>
      <w:lang w:val="hr-BA"/>
    </w:rPr>
  </w:style>
  <w:style w:type="paragraph" w:styleId="Heading2">
    <w:name w:val="heading 2"/>
    <w:basedOn w:val="Normal"/>
    <w:next w:val="Normal"/>
    <w:link w:val="Heading2Char"/>
    <w:uiPriority w:val="9"/>
    <w:unhideWhenUsed/>
    <w:qFormat/>
    <w:rsid w:val="004112C8"/>
    <w:pPr>
      <w:keepNext/>
      <w:keepLines/>
      <w:spacing w:before="40" w:line="259" w:lineRule="auto"/>
      <w:outlineLvl w:val="1"/>
    </w:pPr>
    <w:rPr>
      <w:rFonts w:asciiTheme="majorHAnsi" w:eastAsiaTheme="majorEastAsia" w:hAnsiTheme="majorHAnsi" w:cstheme="majorBidi"/>
      <w:color w:val="2E74B5" w:themeColor="accent1" w:themeShade="BF"/>
      <w:sz w:val="26"/>
      <w:szCs w:val="26"/>
      <w:lang w:val="en-US"/>
    </w:rPr>
  </w:style>
  <w:style w:type="paragraph" w:styleId="Heading3">
    <w:name w:val="heading 3"/>
    <w:basedOn w:val="Normal"/>
    <w:next w:val="Normal"/>
    <w:link w:val="Heading3Char"/>
    <w:uiPriority w:val="9"/>
    <w:unhideWhenUsed/>
    <w:qFormat/>
    <w:rsid w:val="008B593E"/>
    <w:pPr>
      <w:keepNext/>
      <w:keepLines/>
      <w:spacing w:before="40" w:line="259" w:lineRule="auto"/>
      <w:outlineLvl w:val="2"/>
    </w:pPr>
    <w:rPr>
      <w:rFonts w:asciiTheme="majorHAnsi" w:eastAsiaTheme="majorEastAsia" w:hAnsiTheme="majorHAnsi" w:cstheme="majorBidi"/>
      <w:color w:val="1F4D78" w:themeColor="accent1" w:themeShade="7F"/>
      <w:lang w:val="en-US"/>
    </w:rPr>
  </w:style>
  <w:style w:type="paragraph" w:styleId="Heading4">
    <w:name w:val="heading 4"/>
    <w:basedOn w:val="Normal"/>
    <w:next w:val="Normal"/>
    <w:link w:val="Heading4Char"/>
    <w:qFormat/>
    <w:rsid w:val="00182922"/>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182922"/>
    <w:rPr>
      <w:rFonts w:ascii="Times New Roman" w:eastAsia="Times New Roman" w:hAnsi="Times New Roman" w:cs="Times New Roman"/>
      <w:b/>
      <w:bCs/>
      <w:sz w:val="28"/>
      <w:szCs w:val="28"/>
      <w:lang w:val="hr-BA"/>
    </w:rPr>
  </w:style>
  <w:style w:type="paragraph" w:styleId="FootnoteText">
    <w:name w:val="footnote text"/>
    <w:basedOn w:val="Normal"/>
    <w:link w:val="FootnoteTextChar"/>
    <w:uiPriority w:val="99"/>
    <w:semiHidden/>
    <w:rsid w:val="00182922"/>
    <w:rPr>
      <w:sz w:val="20"/>
      <w:szCs w:val="20"/>
      <w:lang w:val="en-GB"/>
    </w:rPr>
  </w:style>
  <w:style w:type="character" w:customStyle="1" w:styleId="FootnoteTextChar">
    <w:name w:val="Footnote Text Char"/>
    <w:basedOn w:val="DefaultParagraphFont"/>
    <w:link w:val="FootnoteText"/>
    <w:uiPriority w:val="99"/>
    <w:semiHidden/>
    <w:rsid w:val="00182922"/>
    <w:rPr>
      <w:rFonts w:ascii="Times New Roman" w:eastAsia="Times New Roman" w:hAnsi="Times New Roman" w:cs="Times New Roman"/>
      <w:sz w:val="20"/>
      <w:szCs w:val="20"/>
      <w:lang w:val="en-GB"/>
    </w:rPr>
  </w:style>
  <w:style w:type="paragraph" w:styleId="Footer">
    <w:name w:val="footer"/>
    <w:basedOn w:val="Normal"/>
    <w:link w:val="FooterChar"/>
    <w:uiPriority w:val="99"/>
    <w:rsid w:val="00182922"/>
    <w:pPr>
      <w:tabs>
        <w:tab w:val="center" w:pos="4320"/>
        <w:tab w:val="right" w:pos="8640"/>
      </w:tabs>
    </w:pPr>
  </w:style>
  <w:style w:type="character" w:customStyle="1" w:styleId="FooterChar">
    <w:name w:val="Footer Char"/>
    <w:basedOn w:val="DefaultParagraphFont"/>
    <w:link w:val="Footer"/>
    <w:uiPriority w:val="99"/>
    <w:rsid w:val="00182922"/>
    <w:rPr>
      <w:rFonts w:ascii="Times New Roman" w:eastAsia="Times New Roman" w:hAnsi="Times New Roman" w:cs="Times New Roman"/>
      <w:sz w:val="24"/>
      <w:szCs w:val="24"/>
      <w:lang w:val="hr-BA"/>
    </w:rPr>
  </w:style>
  <w:style w:type="character" w:styleId="PageNumber">
    <w:name w:val="page number"/>
    <w:basedOn w:val="DefaultParagraphFont"/>
    <w:rsid w:val="00182922"/>
  </w:style>
  <w:style w:type="paragraph" w:customStyle="1" w:styleId="1Paragraph">
    <w:name w:val="1Paragraph"/>
    <w:rsid w:val="00182922"/>
    <w:pPr>
      <w:widowControl w:val="0"/>
      <w:tabs>
        <w:tab w:val="left" w:pos="720"/>
      </w:tabs>
      <w:autoSpaceDE w:val="0"/>
      <w:autoSpaceDN w:val="0"/>
      <w:adjustRightInd w:val="0"/>
      <w:spacing w:after="0" w:line="240" w:lineRule="auto"/>
      <w:ind w:left="720" w:hanging="720"/>
      <w:jc w:val="both"/>
    </w:pPr>
    <w:rPr>
      <w:rFonts w:ascii="Times New Roman" w:eastAsia="Times New Roman" w:hAnsi="Times New Roman" w:cs="Times New Roman"/>
      <w:sz w:val="20"/>
      <w:szCs w:val="24"/>
    </w:rPr>
  </w:style>
  <w:style w:type="table" w:styleId="TableGrid">
    <w:name w:val="Table Grid"/>
    <w:basedOn w:val="TableNormal"/>
    <w:uiPriority w:val="59"/>
    <w:rsid w:val="0018292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uiPriority w:val="99"/>
    <w:rsid w:val="00182922"/>
    <w:pPr>
      <w:spacing w:after="240"/>
      <w:jc w:val="center"/>
    </w:pPr>
    <w:rPr>
      <w:b/>
      <w:sz w:val="32"/>
      <w:szCs w:val="20"/>
      <w:lang w:val="en-GB"/>
    </w:rPr>
  </w:style>
  <w:style w:type="paragraph" w:styleId="BalloonText">
    <w:name w:val="Balloon Text"/>
    <w:basedOn w:val="Normal"/>
    <w:link w:val="BalloonTextChar"/>
    <w:uiPriority w:val="99"/>
    <w:semiHidden/>
    <w:unhideWhenUsed/>
    <w:rsid w:val="00182922"/>
    <w:rPr>
      <w:rFonts w:ascii="Tahoma" w:hAnsi="Tahoma" w:cs="Tahoma"/>
      <w:sz w:val="16"/>
      <w:szCs w:val="16"/>
    </w:rPr>
  </w:style>
  <w:style w:type="character" w:customStyle="1" w:styleId="BalloonTextChar">
    <w:name w:val="Balloon Text Char"/>
    <w:basedOn w:val="DefaultParagraphFont"/>
    <w:link w:val="BalloonText"/>
    <w:uiPriority w:val="99"/>
    <w:semiHidden/>
    <w:rsid w:val="00182922"/>
    <w:rPr>
      <w:rFonts w:ascii="Tahoma" w:eastAsia="Times New Roman" w:hAnsi="Tahoma" w:cs="Tahoma"/>
      <w:sz w:val="16"/>
      <w:szCs w:val="16"/>
      <w:lang w:val="hr-BA"/>
    </w:rPr>
  </w:style>
  <w:style w:type="paragraph" w:styleId="Header">
    <w:name w:val="header"/>
    <w:basedOn w:val="Normal"/>
    <w:link w:val="HeaderChar"/>
    <w:unhideWhenUsed/>
    <w:rsid w:val="00182922"/>
    <w:pPr>
      <w:tabs>
        <w:tab w:val="center" w:pos="4680"/>
        <w:tab w:val="right" w:pos="9360"/>
      </w:tabs>
    </w:pPr>
  </w:style>
  <w:style w:type="character" w:customStyle="1" w:styleId="HeaderChar">
    <w:name w:val="Header Char"/>
    <w:basedOn w:val="DefaultParagraphFont"/>
    <w:link w:val="Header"/>
    <w:uiPriority w:val="99"/>
    <w:rsid w:val="00182922"/>
    <w:rPr>
      <w:rFonts w:ascii="Times New Roman" w:eastAsia="Times New Roman" w:hAnsi="Times New Roman" w:cs="Times New Roman"/>
      <w:sz w:val="24"/>
      <w:szCs w:val="24"/>
      <w:lang w:val="hr-BA"/>
    </w:rPr>
  </w:style>
  <w:style w:type="paragraph" w:styleId="ListParagraph">
    <w:name w:val="List Paragraph"/>
    <w:basedOn w:val="Normal"/>
    <w:link w:val="ListParagraphChar"/>
    <w:uiPriority w:val="34"/>
    <w:qFormat/>
    <w:rsid w:val="00182922"/>
    <w:pPr>
      <w:ind w:left="720"/>
      <w:contextualSpacing/>
    </w:pPr>
  </w:style>
  <w:style w:type="character" w:customStyle="1" w:styleId="CommentTextChar">
    <w:name w:val="Comment Text Char"/>
    <w:link w:val="CommentText"/>
    <w:uiPriority w:val="99"/>
    <w:rsid w:val="00182922"/>
    <w:rPr>
      <w:rFonts w:ascii="Times New Roman" w:eastAsia="Times New Roman" w:hAnsi="Times New Roman" w:cs="Times New Roman"/>
      <w:sz w:val="20"/>
      <w:szCs w:val="20"/>
    </w:rPr>
  </w:style>
  <w:style w:type="paragraph" w:styleId="CommentText">
    <w:name w:val="annotation text"/>
    <w:basedOn w:val="Normal"/>
    <w:link w:val="CommentTextChar"/>
    <w:uiPriority w:val="99"/>
    <w:unhideWhenUsed/>
    <w:rsid w:val="00182922"/>
    <w:rPr>
      <w:sz w:val="20"/>
      <w:szCs w:val="20"/>
      <w:lang w:val="en-US"/>
    </w:rPr>
  </w:style>
  <w:style w:type="character" w:customStyle="1" w:styleId="CommentTextChar1">
    <w:name w:val="Comment Text Char1"/>
    <w:basedOn w:val="DefaultParagraphFont"/>
    <w:uiPriority w:val="99"/>
    <w:semiHidden/>
    <w:rsid w:val="00182922"/>
    <w:rPr>
      <w:rFonts w:ascii="Times New Roman" w:eastAsia="Times New Roman" w:hAnsi="Times New Roman" w:cs="Times New Roman"/>
      <w:sz w:val="20"/>
      <w:szCs w:val="20"/>
      <w:lang w:val="hr-BA"/>
    </w:rPr>
  </w:style>
  <w:style w:type="character" w:customStyle="1" w:styleId="CommentSubjectChar">
    <w:name w:val="Comment Subject Char"/>
    <w:link w:val="CommentSubject"/>
    <w:uiPriority w:val="99"/>
    <w:semiHidden/>
    <w:rsid w:val="00182922"/>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182922"/>
    <w:rPr>
      <w:b/>
      <w:bCs/>
    </w:rPr>
  </w:style>
  <w:style w:type="character" w:customStyle="1" w:styleId="CommentSubjectChar1">
    <w:name w:val="Comment Subject Char1"/>
    <w:basedOn w:val="CommentTextChar1"/>
    <w:uiPriority w:val="99"/>
    <w:semiHidden/>
    <w:rsid w:val="00182922"/>
    <w:rPr>
      <w:rFonts w:ascii="Times New Roman" w:eastAsia="Times New Roman" w:hAnsi="Times New Roman" w:cs="Times New Roman"/>
      <w:b/>
      <w:bCs/>
      <w:sz w:val="20"/>
      <w:szCs w:val="20"/>
      <w:lang w:val="hr-BA"/>
    </w:rPr>
  </w:style>
  <w:style w:type="paragraph" w:styleId="NormalWeb">
    <w:name w:val="Normal (Web)"/>
    <w:basedOn w:val="Normal"/>
    <w:uiPriority w:val="99"/>
    <w:rsid w:val="00182922"/>
    <w:pPr>
      <w:spacing w:before="100" w:beforeAutospacing="1" w:after="100" w:afterAutospacing="1"/>
    </w:pPr>
    <w:rPr>
      <w:lang w:val="tr-TR" w:eastAsia="tr-TR"/>
    </w:rPr>
  </w:style>
  <w:style w:type="character" w:customStyle="1" w:styleId="apple-converted-space">
    <w:name w:val="apple-converted-space"/>
    <w:basedOn w:val="DefaultParagraphFont"/>
    <w:rsid w:val="00182922"/>
  </w:style>
  <w:style w:type="character" w:styleId="CommentReference">
    <w:name w:val="annotation reference"/>
    <w:uiPriority w:val="99"/>
    <w:semiHidden/>
    <w:unhideWhenUsed/>
    <w:rsid w:val="00182922"/>
    <w:rPr>
      <w:sz w:val="16"/>
      <w:szCs w:val="16"/>
    </w:rPr>
  </w:style>
  <w:style w:type="character" w:customStyle="1" w:styleId="ListParagraphChar">
    <w:name w:val="List Paragraph Char"/>
    <w:link w:val="ListParagraph"/>
    <w:uiPriority w:val="34"/>
    <w:locked/>
    <w:rsid w:val="00182922"/>
    <w:rPr>
      <w:rFonts w:ascii="Times New Roman" w:eastAsia="Times New Roman" w:hAnsi="Times New Roman" w:cs="Times New Roman"/>
      <w:sz w:val="24"/>
      <w:szCs w:val="24"/>
      <w:lang w:val="hr-BA"/>
    </w:rPr>
  </w:style>
  <w:style w:type="paragraph" w:styleId="Revision">
    <w:name w:val="Revision"/>
    <w:hidden/>
    <w:uiPriority w:val="99"/>
    <w:semiHidden/>
    <w:rsid w:val="00182922"/>
    <w:pPr>
      <w:spacing w:after="0" w:line="240" w:lineRule="auto"/>
    </w:pPr>
    <w:rPr>
      <w:rFonts w:ascii="Times New Roman" w:eastAsia="Times New Roman" w:hAnsi="Times New Roman" w:cs="Times New Roman"/>
      <w:sz w:val="24"/>
      <w:szCs w:val="24"/>
    </w:rPr>
  </w:style>
  <w:style w:type="character" w:styleId="FootnoteReference">
    <w:name w:val="footnote reference"/>
    <w:uiPriority w:val="99"/>
    <w:semiHidden/>
    <w:unhideWhenUsed/>
    <w:rsid w:val="00182922"/>
    <w:rPr>
      <w:vertAlign w:val="superscript"/>
    </w:rPr>
  </w:style>
  <w:style w:type="paragraph" w:customStyle="1" w:styleId="Default">
    <w:name w:val="Default"/>
    <w:rsid w:val="004D014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ing2Char">
    <w:name w:val="Heading 2 Char"/>
    <w:basedOn w:val="DefaultParagraphFont"/>
    <w:link w:val="Heading2"/>
    <w:uiPriority w:val="9"/>
    <w:rsid w:val="004112C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8B593E"/>
    <w:rPr>
      <w:rFonts w:asciiTheme="majorHAnsi" w:eastAsiaTheme="majorEastAsia" w:hAnsiTheme="majorHAnsi" w:cstheme="majorBidi"/>
      <w:color w:val="1F4D78" w:themeColor="accent1" w:themeShade="7F"/>
      <w:sz w:val="24"/>
      <w:szCs w:val="24"/>
    </w:rPr>
  </w:style>
  <w:style w:type="paragraph" w:styleId="BodyText">
    <w:name w:val="Body Text"/>
    <w:basedOn w:val="Normal"/>
    <w:link w:val="BodyTextChar"/>
    <w:rsid w:val="008B593E"/>
    <w:pPr>
      <w:tabs>
        <w:tab w:val="left" w:pos="426"/>
      </w:tabs>
      <w:spacing w:before="60" w:after="60"/>
    </w:pPr>
    <w:rPr>
      <w:rFonts w:ascii="Arial" w:hAnsi="Arial"/>
      <w:color w:val="000000"/>
      <w:sz w:val="20"/>
      <w:szCs w:val="20"/>
      <w:lang w:val="en-GB"/>
    </w:rPr>
  </w:style>
  <w:style w:type="character" w:customStyle="1" w:styleId="BodyTextChar">
    <w:name w:val="Body Text Char"/>
    <w:basedOn w:val="DefaultParagraphFont"/>
    <w:link w:val="BodyText"/>
    <w:rsid w:val="008B593E"/>
    <w:rPr>
      <w:rFonts w:ascii="Arial" w:eastAsia="Times New Roman" w:hAnsi="Arial" w:cs="Times New Roman"/>
      <w:color w:val="000000"/>
      <w:sz w:val="20"/>
      <w:szCs w:val="20"/>
      <w:lang w:val="en-GB"/>
    </w:rPr>
  </w:style>
  <w:style w:type="character" w:customStyle="1" w:styleId="normaltextrun">
    <w:name w:val="normaltextrun"/>
    <w:basedOn w:val="DefaultParagraphFont"/>
    <w:rsid w:val="008B593E"/>
  </w:style>
  <w:style w:type="paragraph" w:styleId="Subtitle">
    <w:name w:val="Subtitle"/>
    <w:basedOn w:val="Normal"/>
    <w:next w:val="Normal"/>
    <w:link w:val="SubtitleChar"/>
    <w:uiPriority w:val="11"/>
    <w:qFormat/>
    <w:rsid w:val="008B593E"/>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en-US"/>
    </w:rPr>
  </w:style>
  <w:style w:type="character" w:customStyle="1" w:styleId="SubtitleChar">
    <w:name w:val="Subtitle Char"/>
    <w:basedOn w:val="DefaultParagraphFont"/>
    <w:link w:val="Subtitle"/>
    <w:uiPriority w:val="11"/>
    <w:rsid w:val="008B593E"/>
    <w:rPr>
      <w:rFonts w:eastAsiaTheme="minorEastAsia"/>
      <w:color w:val="5A5A5A" w:themeColor="text1" w:themeTint="A5"/>
      <w:spacing w:val="15"/>
    </w:rPr>
  </w:style>
  <w:style w:type="character" w:styleId="Hyperlink">
    <w:name w:val="Hyperlink"/>
    <w:basedOn w:val="DefaultParagraphFont"/>
    <w:uiPriority w:val="99"/>
    <w:unhideWhenUsed/>
    <w:rsid w:val="008B593E"/>
    <w:rPr>
      <w:color w:val="0563C1" w:themeColor="hyperlink"/>
      <w:u w:val="single"/>
    </w:rPr>
  </w:style>
  <w:style w:type="character" w:customStyle="1" w:styleId="UnresolvedMention">
    <w:name w:val="Unresolved Mention"/>
    <w:basedOn w:val="DefaultParagraphFont"/>
    <w:uiPriority w:val="99"/>
    <w:semiHidden/>
    <w:unhideWhenUsed/>
    <w:rsid w:val="008B593E"/>
    <w:rPr>
      <w:color w:val="605E5C"/>
      <w:shd w:val="clear" w:color="auto" w:fill="E1DFDD"/>
    </w:rPr>
  </w:style>
  <w:style w:type="paragraph" w:customStyle="1" w:styleId="Text1">
    <w:name w:val="Text 1"/>
    <w:basedOn w:val="Normal"/>
    <w:uiPriority w:val="99"/>
    <w:rsid w:val="008B593E"/>
    <w:pPr>
      <w:snapToGrid w:val="0"/>
      <w:spacing w:after="240"/>
      <w:ind w:left="482"/>
      <w:jc w:val="both"/>
    </w:pPr>
    <w:rPr>
      <w:szCs w:val="20"/>
      <w:lang w:val="en-GB"/>
    </w:rPr>
  </w:style>
  <w:style w:type="paragraph" w:customStyle="1" w:styleId="paragraph">
    <w:name w:val="paragraph"/>
    <w:basedOn w:val="Normal"/>
    <w:rsid w:val="008B593E"/>
    <w:pPr>
      <w:spacing w:before="100" w:beforeAutospacing="1" w:after="100" w:afterAutospacing="1"/>
    </w:pPr>
    <w:rPr>
      <w:lang w:val="en-US"/>
    </w:rPr>
  </w:style>
  <w:style w:type="character" w:customStyle="1" w:styleId="eop">
    <w:name w:val="eop"/>
    <w:basedOn w:val="DefaultParagraphFont"/>
    <w:rsid w:val="008B59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339472">
      <w:bodyDiv w:val="1"/>
      <w:marLeft w:val="0"/>
      <w:marRight w:val="0"/>
      <w:marTop w:val="0"/>
      <w:marBottom w:val="0"/>
      <w:divBdr>
        <w:top w:val="none" w:sz="0" w:space="0" w:color="auto"/>
        <w:left w:val="none" w:sz="0" w:space="0" w:color="auto"/>
        <w:bottom w:val="none" w:sz="0" w:space="0" w:color="auto"/>
        <w:right w:val="none" w:sz="0" w:space="0" w:color="auto"/>
      </w:divBdr>
    </w:div>
    <w:div w:id="1344937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opstinateslic.com/direktni-javni-poziv-za-podnosenje-prijedloga-projekata-partnerskih-mjesnih-zajednica-u-okviru-projekta-jacanje-uloge-mjesnih-zajednica-u-bosni-i-hercegovini-faza-ii/" TargetMode="External"/><Relationship Id="rId2" Type="http://schemas.openxmlformats.org/officeDocument/2006/relationships/customXml" Target="../customXml/item2.xml"/><Relationship Id="rId16" Type="http://schemas.openxmlformats.org/officeDocument/2006/relationships/hyperlink" Target="mailto:stefan.vidovic@opstinateslic.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8c7cc70e-8a22-43cc-a5e4-51531a75635e" xsi:nil="true"/>
    <_dlc_DocId xmlns="de777af5-75c5-4059-8842-b3ca2d118c77">32JKWRRJAUXM-1547289185-117304</_dlc_DocId>
    <_dlc_DocIdUrl xmlns="de777af5-75c5-4059-8842-b3ca2d118c77">
      <Url>https://undp.sharepoint.com/teams/BIH/MZ/_layouts/15/DocIdRedir.aspx?ID=32JKWRRJAUXM-1547289185-117304</Url>
      <Description>32JKWRRJAUXM-1547289185-117304</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D0794AACC73AA4EA165DA5DDDDDB039" ma:contentTypeVersion="14" ma:contentTypeDescription="Create a new document." ma:contentTypeScope="" ma:versionID="dd4e8d67f3c9048bd014af39823a683c">
  <xsd:schema xmlns:xsd="http://www.w3.org/2001/XMLSchema" xmlns:xs="http://www.w3.org/2001/XMLSchema" xmlns:p="http://schemas.microsoft.com/office/2006/metadata/properties" xmlns:ns2="8c7cc70e-8a22-43cc-a5e4-51531a75635e" xmlns:ns3="de777af5-75c5-4059-8842-b3ca2d118c77" targetNamespace="http://schemas.microsoft.com/office/2006/metadata/properties" ma:root="true" ma:fieldsID="e6f0d8f79899e7cfa4766086357d9e64" ns2:_="" ns3:_="">
    <xsd:import namespace="8c7cc70e-8a22-43cc-a5e4-51531a75635e"/>
    <xsd:import namespace="de777af5-75c5-4059-8842-b3ca2d118c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3:_dlc_DocId" minOccurs="0"/>
                <xsd:element ref="ns3:_dlc_DocIdUrl" minOccurs="0"/>
                <xsd:element ref="ns3:_dlc_DocIdPersistId"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7cc70e-8a22-43cc-a5e4-51531a7563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3" nillable="true" ma:displayName="Sign-off status" ma:internalName="Sign_x002d_off_x0020_status">
      <xsd:simpleType>
        <xsd:restriction base="dms:Text"/>
      </xsd:simpleType>
    </xsd:element>
    <xsd:element name="MediaLengthInSeconds" ma:index="24"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e777af5-75c5-4059-8842-b3ca2d118c7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_dlc_DocId" ma:index="20" nillable="true" ma:displayName="Document ID Value" ma:description="The value of the document ID assigned to this item."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34945E2-28EB-4C94-8D63-2E476BE7FAA6}">
  <ds:schemaRefs>
    <ds:schemaRef ds:uri="http://schemas.microsoft.com/office/2006/metadata/properties"/>
    <ds:schemaRef ds:uri="http://schemas.microsoft.com/office/infopath/2007/PartnerControls"/>
    <ds:schemaRef ds:uri="8c7cc70e-8a22-43cc-a5e4-51531a75635e"/>
    <ds:schemaRef ds:uri="de777af5-75c5-4059-8842-b3ca2d118c77"/>
  </ds:schemaRefs>
</ds:datastoreItem>
</file>

<file path=customXml/itemProps2.xml><?xml version="1.0" encoding="utf-8"?>
<ds:datastoreItem xmlns:ds="http://schemas.openxmlformats.org/officeDocument/2006/customXml" ds:itemID="{35F0D527-4630-475D-8A29-21B8010ED393}">
  <ds:schemaRefs>
    <ds:schemaRef ds:uri="http://schemas.microsoft.com/sharepoint/v3/contenttype/forms"/>
  </ds:schemaRefs>
</ds:datastoreItem>
</file>

<file path=customXml/itemProps3.xml><?xml version="1.0" encoding="utf-8"?>
<ds:datastoreItem xmlns:ds="http://schemas.openxmlformats.org/officeDocument/2006/customXml" ds:itemID="{BBB2DBD8-747F-4DDD-BBDA-7129018E31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7cc70e-8a22-43cc-a5e4-51531a75635e"/>
    <ds:schemaRef ds:uri="de777af5-75c5-4059-8842-b3ca2d118c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E9D2DD-7BD2-4683-A600-1E7818C3835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2915</Words>
  <Characters>16617</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Dimova</dc:creator>
  <cp:keywords/>
  <dc:description/>
  <cp:lastModifiedBy>Stefan Vidović</cp:lastModifiedBy>
  <cp:revision>3</cp:revision>
  <cp:lastPrinted>2016-08-23T14:13:00Z</cp:lastPrinted>
  <dcterms:created xsi:type="dcterms:W3CDTF">2022-03-08T10:31:00Z</dcterms:created>
  <dcterms:modified xsi:type="dcterms:W3CDTF">2022-03-08T10:56:00Z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0x0101003D0794AACC73AA4EA165DA5DDDDDB039</vt:lpwstr>
  </property>
  <property fmtid="{D5CDD505-2E9C-101B-9397-08002B2CF9AE}" pid="3" name="_dlc_DocIdItemGuid">
    <vt:lpwstr>2344d109-1386-4bf9-9b02-4cfa13920130</vt:lpwstr>
  </property>
</Properties>
</file>