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A1E" w:rsidRPr="00BD0A1E" w:rsidRDefault="00BD0A1E" w:rsidP="00BD0A1E">
      <w:pPr>
        <w:spacing w:line="240" w:lineRule="auto"/>
        <w:jc w:val="both"/>
        <w:rPr>
          <w:rFonts w:ascii="Cambria" w:hAnsi="Cambria"/>
          <w:sz w:val="24"/>
          <w:szCs w:val="24"/>
          <w:lang w:val="bs-Cyrl-BA"/>
        </w:rPr>
      </w:pPr>
      <w:r>
        <w:rPr>
          <w:rFonts w:ascii="Cambria" w:hAnsi="Cambria"/>
          <w:sz w:val="24"/>
          <w:szCs w:val="24"/>
        </w:rPr>
        <w:t xml:space="preserve">На основу Споразума о сарадњи </w:t>
      </w:r>
      <w:r w:rsidRPr="00BD0A1E">
        <w:rPr>
          <w:rFonts w:ascii="Cambria" w:hAnsi="Cambria"/>
          <w:sz w:val="24"/>
          <w:szCs w:val="24"/>
        </w:rPr>
        <w:t>број:</w:t>
      </w:r>
      <w:r>
        <w:rPr>
          <w:rFonts w:ascii="Cambria" w:hAnsi="Cambria"/>
          <w:sz w:val="24"/>
          <w:szCs w:val="24"/>
          <w:lang w:val="bs-Cyrl-BA"/>
        </w:rPr>
        <w:t xml:space="preserve"> </w:t>
      </w:r>
      <w:r>
        <w:rPr>
          <w:rFonts w:ascii="Cambria" w:hAnsi="Cambria"/>
          <w:sz w:val="24"/>
          <w:szCs w:val="24"/>
        </w:rPr>
        <w:t>02-014-407</w:t>
      </w:r>
      <w:r>
        <w:rPr>
          <w:rFonts w:ascii="Cambria" w:hAnsi="Cambria"/>
          <w:sz w:val="24"/>
          <w:szCs w:val="24"/>
          <w:lang w:val="bs-Cyrl-BA"/>
        </w:rPr>
        <w:t>/</w:t>
      </w:r>
      <w:r>
        <w:rPr>
          <w:rFonts w:ascii="Cambria" w:hAnsi="Cambria"/>
          <w:sz w:val="24"/>
          <w:szCs w:val="24"/>
        </w:rPr>
        <w:t>22 од</w:t>
      </w:r>
      <w:r>
        <w:rPr>
          <w:rFonts w:ascii="Cambria" w:hAnsi="Cambria"/>
          <w:sz w:val="24"/>
          <w:szCs w:val="24"/>
          <w:lang w:val="bs-Cyrl-BA"/>
        </w:rPr>
        <w:t xml:space="preserve"> </w:t>
      </w:r>
      <w:r w:rsidRPr="00BD0A1E">
        <w:rPr>
          <w:rFonts w:ascii="Cambria" w:hAnsi="Cambria"/>
          <w:sz w:val="24"/>
          <w:szCs w:val="24"/>
        </w:rPr>
        <w:t>31.01.2022.</w:t>
      </w:r>
      <w:r>
        <w:rPr>
          <w:rFonts w:ascii="Cambria" w:hAnsi="Cambria"/>
          <w:sz w:val="24"/>
          <w:szCs w:val="24"/>
          <w:lang w:val="bs-Cyrl-BA"/>
        </w:rPr>
        <w:t xml:space="preserve"> </w:t>
      </w:r>
      <w:r w:rsidRPr="00BD0A1E">
        <w:rPr>
          <w:rFonts w:ascii="Cambria" w:hAnsi="Cambria"/>
          <w:sz w:val="24"/>
          <w:szCs w:val="24"/>
        </w:rPr>
        <w:t xml:space="preserve">године, закљученог између </w:t>
      </w:r>
      <w:r w:rsidRPr="00BD0A1E">
        <w:rPr>
          <w:rFonts w:ascii="Cambria" w:hAnsi="Cambria"/>
          <w:sz w:val="24"/>
          <w:szCs w:val="24"/>
          <w:lang w:val="en-US"/>
        </w:rPr>
        <w:t xml:space="preserve">Muslim Aid Association Sarajevo </w:t>
      </w:r>
      <w:r w:rsidRPr="00BD0A1E">
        <w:rPr>
          <w:rFonts w:ascii="Cambria" w:hAnsi="Cambria"/>
          <w:sz w:val="24"/>
          <w:szCs w:val="24"/>
        </w:rPr>
        <w:t>и Општине Теслић и члана 67. Статута општине Теслић</w:t>
      </w:r>
      <w:r>
        <w:rPr>
          <w:rFonts w:ascii="Cambria" w:hAnsi="Cambria"/>
          <w:sz w:val="24"/>
          <w:szCs w:val="24"/>
          <w:lang w:val="bs-Cyrl-BA"/>
        </w:rPr>
        <w:t xml:space="preserve"> </w:t>
      </w:r>
      <w:r>
        <w:rPr>
          <w:rFonts w:ascii="Cambria" w:hAnsi="Cambria"/>
          <w:sz w:val="24"/>
          <w:szCs w:val="24"/>
        </w:rPr>
        <w:t>(„</w:t>
      </w:r>
      <w:r w:rsidRPr="00BD0A1E">
        <w:rPr>
          <w:rFonts w:ascii="Cambria" w:hAnsi="Cambria"/>
          <w:sz w:val="24"/>
          <w:szCs w:val="24"/>
        </w:rPr>
        <w:t>Сл</w:t>
      </w:r>
      <w:r>
        <w:rPr>
          <w:rFonts w:ascii="Cambria" w:hAnsi="Cambria"/>
          <w:sz w:val="24"/>
          <w:szCs w:val="24"/>
        </w:rPr>
        <w:t xml:space="preserve">ужбени гласник општине Теслић“, </w:t>
      </w:r>
      <w:r w:rsidRPr="00BD0A1E">
        <w:rPr>
          <w:rFonts w:ascii="Cambria" w:hAnsi="Cambria"/>
          <w:sz w:val="24"/>
          <w:szCs w:val="24"/>
        </w:rPr>
        <w:t>број</w:t>
      </w:r>
      <w:r w:rsidR="00337D6C">
        <w:rPr>
          <w:rFonts w:ascii="Cambria" w:hAnsi="Cambria"/>
          <w:sz w:val="24"/>
          <w:szCs w:val="24"/>
          <w:lang w:val="bs-Cyrl-BA"/>
        </w:rPr>
        <w:t xml:space="preserve"> </w:t>
      </w:r>
      <w:r w:rsidRPr="00BD0A1E">
        <w:rPr>
          <w:rFonts w:ascii="Cambria" w:hAnsi="Cambria"/>
          <w:sz w:val="24"/>
          <w:szCs w:val="24"/>
        </w:rPr>
        <w:t>04/17), начелник општине, доноси</w:t>
      </w:r>
      <w:r>
        <w:rPr>
          <w:rFonts w:ascii="Cambria" w:hAnsi="Cambria"/>
          <w:sz w:val="24"/>
          <w:szCs w:val="24"/>
          <w:lang w:val="bs-Cyrl-BA"/>
        </w:rPr>
        <w:t>:</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 xml:space="preserve">                           </w:t>
      </w:r>
      <w:r>
        <w:rPr>
          <w:rFonts w:ascii="Cambria" w:hAnsi="Cambria"/>
          <w:sz w:val="24"/>
          <w:szCs w:val="24"/>
        </w:rPr>
        <w:t xml:space="preserve">                              </w:t>
      </w:r>
    </w:p>
    <w:p w:rsidR="00BD0A1E" w:rsidRPr="00BD0A1E" w:rsidRDefault="00BD0A1E" w:rsidP="00BD0A1E">
      <w:pPr>
        <w:spacing w:line="240" w:lineRule="auto"/>
        <w:jc w:val="center"/>
        <w:rPr>
          <w:rFonts w:ascii="Cambria" w:hAnsi="Cambria"/>
          <w:b/>
          <w:sz w:val="24"/>
          <w:szCs w:val="24"/>
        </w:rPr>
      </w:pPr>
      <w:r w:rsidRPr="00BD0A1E">
        <w:rPr>
          <w:rFonts w:ascii="Cambria" w:hAnsi="Cambria"/>
          <w:b/>
          <w:sz w:val="24"/>
          <w:szCs w:val="24"/>
        </w:rPr>
        <w:t>ПРАВИЛНИК</w:t>
      </w:r>
    </w:p>
    <w:p w:rsidR="00BD0A1E" w:rsidRPr="00BD0A1E" w:rsidRDefault="00BD0A1E" w:rsidP="00BD0A1E">
      <w:pPr>
        <w:spacing w:line="240" w:lineRule="auto"/>
        <w:jc w:val="center"/>
        <w:rPr>
          <w:rFonts w:ascii="Cambria" w:hAnsi="Cambria"/>
          <w:b/>
          <w:sz w:val="24"/>
          <w:szCs w:val="24"/>
          <w:lang w:val="bs-Cyrl-BA"/>
        </w:rPr>
      </w:pPr>
      <w:r w:rsidRPr="00BD0A1E">
        <w:rPr>
          <w:rFonts w:ascii="Cambria" w:hAnsi="Cambria"/>
          <w:b/>
          <w:sz w:val="24"/>
          <w:szCs w:val="24"/>
        </w:rPr>
        <w:t>О УТВРЂИВАЊУ УСЛОВА,  КРИТЕРИЈА И ПОСТУПАКА ЗА ОСТВАРИВАЊЕ ПРАВА ЗА ДОДЈЕЛУ ПЛАСТЕНИКА И ОПРЕМЕ У ПРОЈЕКТУ "ЕКОНОМСКО ОСНАЖИВАЊЕ СОЦИЈАЛНО УГРОЖЕНИХ ОСОБА И МЛАДИХ ОСОБА КРОЗ ПРОИЗВОДЊУ</w:t>
      </w:r>
      <w:r>
        <w:rPr>
          <w:rFonts w:ascii="Cambria" w:hAnsi="Cambria"/>
          <w:b/>
          <w:sz w:val="24"/>
          <w:szCs w:val="24"/>
        </w:rPr>
        <w:t xml:space="preserve"> ПОВРЋА У ПЛАСТЕНИЦИМА</w:t>
      </w:r>
      <w:r>
        <w:rPr>
          <w:rFonts w:ascii="Cambria" w:hAnsi="Cambria"/>
          <w:b/>
          <w:sz w:val="24"/>
          <w:szCs w:val="24"/>
          <w:lang w:val="bs-Cyrl-BA"/>
        </w:rPr>
        <w:t>“</w:t>
      </w:r>
    </w:p>
    <w:p w:rsidR="00BD0A1E" w:rsidRPr="00BD0A1E" w:rsidRDefault="00BD0A1E" w:rsidP="00BD0A1E">
      <w:pPr>
        <w:spacing w:line="240" w:lineRule="auto"/>
        <w:jc w:val="both"/>
        <w:rPr>
          <w:rFonts w:ascii="Cambria" w:hAnsi="Cambria"/>
          <w:sz w:val="24"/>
          <w:szCs w:val="24"/>
        </w:rPr>
      </w:pPr>
    </w:p>
    <w:p w:rsidR="00BD0A1E" w:rsidRPr="00BD0A1E" w:rsidRDefault="00BD0A1E" w:rsidP="00BD0A1E">
      <w:pPr>
        <w:spacing w:line="240" w:lineRule="auto"/>
        <w:jc w:val="both"/>
        <w:rPr>
          <w:rFonts w:ascii="Cambria" w:hAnsi="Cambria"/>
          <w:sz w:val="24"/>
          <w:szCs w:val="24"/>
        </w:rPr>
      </w:pPr>
    </w:p>
    <w:p w:rsidR="00BD0A1E" w:rsidRPr="00BD0A1E" w:rsidRDefault="00BD0A1E" w:rsidP="00BD0A1E">
      <w:pPr>
        <w:pStyle w:val="ListParagraph"/>
        <w:numPr>
          <w:ilvl w:val="0"/>
          <w:numId w:val="1"/>
        </w:numPr>
        <w:spacing w:line="240" w:lineRule="auto"/>
        <w:jc w:val="both"/>
        <w:rPr>
          <w:rFonts w:ascii="Cambria" w:hAnsi="Cambria"/>
          <w:b/>
          <w:sz w:val="24"/>
          <w:szCs w:val="24"/>
        </w:rPr>
      </w:pPr>
      <w:r w:rsidRPr="00BD0A1E">
        <w:rPr>
          <w:rFonts w:ascii="Cambria" w:hAnsi="Cambria"/>
          <w:b/>
          <w:sz w:val="24"/>
          <w:szCs w:val="24"/>
        </w:rPr>
        <w:t>ОСНОВНЕ ОДРЕДБЕ</w:t>
      </w:r>
    </w:p>
    <w:p w:rsidR="00BD0A1E" w:rsidRPr="00BD0A1E" w:rsidRDefault="00BD0A1E" w:rsidP="00BD0A1E">
      <w:pPr>
        <w:spacing w:line="240" w:lineRule="auto"/>
        <w:jc w:val="both"/>
        <w:rPr>
          <w:rFonts w:ascii="Cambria" w:hAnsi="Cambria"/>
          <w:sz w:val="24"/>
          <w:szCs w:val="24"/>
        </w:rPr>
      </w:pPr>
    </w:p>
    <w:p w:rsidR="00BD0A1E" w:rsidRPr="00BD0A1E" w:rsidRDefault="00BD0A1E" w:rsidP="00BD0A1E">
      <w:pPr>
        <w:spacing w:line="240" w:lineRule="auto"/>
        <w:jc w:val="center"/>
        <w:rPr>
          <w:rFonts w:ascii="Cambria" w:hAnsi="Cambria"/>
          <w:b/>
          <w:sz w:val="24"/>
          <w:szCs w:val="24"/>
        </w:rPr>
      </w:pPr>
      <w:r w:rsidRPr="00BD0A1E">
        <w:rPr>
          <w:rFonts w:ascii="Cambria" w:hAnsi="Cambria"/>
          <w:b/>
          <w:sz w:val="24"/>
          <w:szCs w:val="24"/>
        </w:rPr>
        <w:t>Члан 1.</w:t>
      </w:r>
    </w:p>
    <w:p w:rsidR="00BD0A1E" w:rsidRPr="00BD0A1E" w:rsidRDefault="00BD0A1E" w:rsidP="00BD0A1E">
      <w:pPr>
        <w:spacing w:line="240" w:lineRule="auto"/>
        <w:jc w:val="both"/>
        <w:rPr>
          <w:rFonts w:ascii="Cambria" w:hAnsi="Cambria"/>
          <w:sz w:val="24"/>
          <w:szCs w:val="24"/>
        </w:rPr>
      </w:pPr>
    </w:p>
    <w:p w:rsidR="00BD0A1E" w:rsidRPr="00BD0A1E" w:rsidRDefault="00BD0A1E" w:rsidP="00BD0A1E">
      <w:pPr>
        <w:spacing w:line="240" w:lineRule="auto"/>
        <w:ind w:firstLine="709"/>
        <w:jc w:val="both"/>
        <w:rPr>
          <w:rFonts w:ascii="Cambria" w:hAnsi="Cambria"/>
          <w:sz w:val="24"/>
          <w:szCs w:val="24"/>
        </w:rPr>
      </w:pPr>
      <w:r w:rsidRPr="00BD0A1E">
        <w:rPr>
          <w:rFonts w:ascii="Cambria" w:hAnsi="Cambria"/>
          <w:sz w:val="24"/>
          <w:szCs w:val="24"/>
        </w:rPr>
        <w:t>Овим Правилником утврђују се услови, критерији и поступак за о</w:t>
      </w:r>
      <w:r>
        <w:rPr>
          <w:rFonts w:ascii="Cambria" w:hAnsi="Cambria"/>
          <w:sz w:val="24"/>
          <w:szCs w:val="24"/>
        </w:rPr>
        <w:t xml:space="preserve">стваривање права за додјелу 20 </w:t>
      </w:r>
      <w:r w:rsidRPr="00BD0A1E">
        <w:rPr>
          <w:rFonts w:ascii="Cambria" w:hAnsi="Cambria"/>
          <w:sz w:val="24"/>
          <w:szCs w:val="24"/>
        </w:rPr>
        <w:t>пластеника од 100 м2 са садним/сјеменским материјалом, системом за наводњавање и додатном опремом кроз пројекат „Економско оснаживање социјално угрожених особа и младих особа кроз пр</w:t>
      </w:r>
      <w:r>
        <w:rPr>
          <w:rFonts w:ascii="Cambria" w:hAnsi="Cambria"/>
          <w:sz w:val="24"/>
          <w:szCs w:val="24"/>
        </w:rPr>
        <w:t xml:space="preserve">оизводњу поврћа у пластеницима“ </w:t>
      </w:r>
      <w:r w:rsidRPr="00BD0A1E">
        <w:rPr>
          <w:rFonts w:ascii="Cambria" w:hAnsi="Cambria"/>
          <w:sz w:val="24"/>
          <w:szCs w:val="24"/>
        </w:rPr>
        <w:t xml:space="preserve">којим су осигурана донаторска средства од стране невладине организације </w:t>
      </w:r>
      <w:r>
        <w:rPr>
          <w:rFonts w:ascii="Cambria" w:hAnsi="Cambria"/>
          <w:sz w:val="24"/>
          <w:szCs w:val="24"/>
          <w:lang w:val="en-US"/>
        </w:rPr>
        <w:t xml:space="preserve">Muslim Aid Association </w:t>
      </w:r>
      <w:r>
        <w:rPr>
          <w:rFonts w:ascii="Cambria" w:hAnsi="Cambria"/>
          <w:sz w:val="24"/>
          <w:szCs w:val="24"/>
        </w:rPr>
        <w:t>40 %, општине Теслић 40 % (</w:t>
      </w:r>
      <w:r w:rsidRPr="00BD0A1E">
        <w:rPr>
          <w:rFonts w:ascii="Cambria" w:hAnsi="Cambria"/>
          <w:sz w:val="24"/>
          <w:szCs w:val="24"/>
        </w:rPr>
        <w:t>осигурана у Буџету општине Теслић за 2022.</w:t>
      </w:r>
      <w:r>
        <w:rPr>
          <w:rFonts w:ascii="Cambria" w:hAnsi="Cambria"/>
          <w:sz w:val="24"/>
          <w:szCs w:val="24"/>
          <w:lang w:val="bs-Cyrl-BA"/>
        </w:rPr>
        <w:t xml:space="preserve"> </w:t>
      </w:r>
      <w:r w:rsidRPr="00BD0A1E">
        <w:rPr>
          <w:rFonts w:ascii="Cambria" w:hAnsi="Cambria"/>
          <w:sz w:val="24"/>
          <w:szCs w:val="24"/>
        </w:rPr>
        <w:t>годину</w:t>
      </w:r>
      <w:r>
        <w:rPr>
          <w:rFonts w:ascii="Cambria" w:hAnsi="Cambria"/>
          <w:sz w:val="24"/>
          <w:szCs w:val="24"/>
          <w:lang w:val="bs-Cyrl-BA"/>
        </w:rPr>
        <w:t>)</w:t>
      </w:r>
      <w:r w:rsidRPr="00BD0A1E">
        <w:rPr>
          <w:rFonts w:ascii="Cambria" w:hAnsi="Cambria"/>
          <w:sz w:val="24"/>
          <w:szCs w:val="24"/>
        </w:rPr>
        <w:t xml:space="preserve"> и властитог учешћа корисника 20 %, а у циљу набавке и додјеле пластеника и опреме, на подручју општине Теслић (у даљем тексту: Пројекат).</w:t>
      </w:r>
    </w:p>
    <w:p w:rsidR="00BD0A1E" w:rsidRPr="00BD0A1E" w:rsidRDefault="00BD0A1E" w:rsidP="00BD0A1E">
      <w:pPr>
        <w:spacing w:line="240" w:lineRule="auto"/>
        <w:jc w:val="both"/>
        <w:rPr>
          <w:rFonts w:ascii="Cambria" w:hAnsi="Cambria"/>
          <w:sz w:val="24"/>
          <w:szCs w:val="24"/>
        </w:rPr>
      </w:pPr>
    </w:p>
    <w:p w:rsidR="00BD0A1E" w:rsidRPr="00BD0A1E" w:rsidRDefault="00BD0A1E" w:rsidP="00BD0A1E">
      <w:pPr>
        <w:spacing w:line="240" w:lineRule="auto"/>
        <w:jc w:val="center"/>
        <w:rPr>
          <w:rFonts w:ascii="Cambria" w:hAnsi="Cambria"/>
          <w:b/>
          <w:sz w:val="24"/>
          <w:szCs w:val="24"/>
        </w:rPr>
      </w:pPr>
      <w:r w:rsidRPr="00BD0A1E">
        <w:rPr>
          <w:rFonts w:ascii="Cambria" w:hAnsi="Cambria"/>
          <w:b/>
          <w:sz w:val="24"/>
          <w:szCs w:val="24"/>
        </w:rPr>
        <w:t>Члан 2.</w:t>
      </w:r>
    </w:p>
    <w:p w:rsidR="00BD0A1E" w:rsidRPr="00BD0A1E" w:rsidRDefault="00BD0A1E" w:rsidP="00BD0A1E">
      <w:pPr>
        <w:spacing w:line="240" w:lineRule="auto"/>
        <w:jc w:val="both"/>
        <w:rPr>
          <w:rFonts w:ascii="Cambria" w:hAnsi="Cambria"/>
          <w:sz w:val="24"/>
          <w:szCs w:val="24"/>
        </w:rPr>
      </w:pPr>
    </w:p>
    <w:p w:rsidR="00BD0A1E" w:rsidRDefault="00BD0A1E" w:rsidP="00BD0A1E">
      <w:pPr>
        <w:spacing w:line="240" w:lineRule="auto"/>
        <w:ind w:firstLine="709"/>
        <w:jc w:val="both"/>
        <w:rPr>
          <w:rFonts w:ascii="Cambria" w:hAnsi="Cambria"/>
          <w:sz w:val="24"/>
          <w:szCs w:val="24"/>
        </w:rPr>
      </w:pPr>
      <w:r w:rsidRPr="00BD0A1E">
        <w:rPr>
          <w:rFonts w:ascii="Cambria" w:hAnsi="Cambria"/>
          <w:sz w:val="24"/>
          <w:szCs w:val="24"/>
        </w:rPr>
        <w:t>Право на учешће у Пројекту имају  социјално и материјално угрожене особе и младе особе са подручја општине Теслић које посједују властито пољопривредно земљиште или је земљиште у власништву  чланова уже породице по правој линији (мајка, отац, дјед...), као и земљиште уступљено на кориштење или у закуп у непосредној близини стамбеног објекта у којем станују.</w:t>
      </w:r>
    </w:p>
    <w:p w:rsidR="00BD0A1E" w:rsidRPr="00BD0A1E" w:rsidRDefault="00BD0A1E" w:rsidP="00BD0A1E">
      <w:pPr>
        <w:spacing w:line="240" w:lineRule="auto"/>
        <w:ind w:firstLine="709"/>
        <w:jc w:val="both"/>
        <w:rPr>
          <w:rFonts w:ascii="Cambria" w:hAnsi="Cambria"/>
          <w:sz w:val="24"/>
          <w:szCs w:val="24"/>
        </w:rPr>
      </w:pPr>
      <w:r w:rsidRPr="00BD0A1E">
        <w:rPr>
          <w:rFonts w:ascii="Cambria" w:hAnsi="Cambria"/>
          <w:sz w:val="24"/>
          <w:szCs w:val="24"/>
        </w:rPr>
        <w:t xml:space="preserve">Право на додјелу пластеника са додатном опремом немају лица која су добила  донацију из области пољопривреде од опћине, надлежних министарстава, хуманитарних и других организација у задњих три године.  Право учешћа немају чланови уже породице запосленика </w:t>
      </w:r>
      <w:r w:rsidRPr="00BD0A1E">
        <w:rPr>
          <w:rFonts w:ascii="Cambria" w:hAnsi="Cambria"/>
          <w:sz w:val="24"/>
          <w:szCs w:val="24"/>
          <w:lang w:val="en-US"/>
        </w:rPr>
        <w:t xml:space="preserve">Muslim Aid Association Sarajevo </w:t>
      </w:r>
      <w:r w:rsidRPr="00BD0A1E">
        <w:rPr>
          <w:rFonts w:ascii="Cambria" w:hAnsi="Cambria"/>
          <w:sz w:val="24"/>
          <w:szCs w:val="24"/>
        </w:rPr>
        <w:t>и општине Теслић.</w:t>
      </w:r>
    </w:p>
    <w:p w:rsidR="00C67BCA" w:rsidRPr="00BD0A1E" w:rsidRDefault="00BD0A1E" w:rsidP="00BD0A1E">
      <w:pPr>
        <w:pStyle w:val="ListParagraph"/>
        <w:numPr>
          <w:ilvl w:val="0"/>
          <w:numId w:val="1"/>
        </w:numPr>
        <w:spacing w:line="240" w:lineRule="auto"/>
        <w:jc w:val="both"/>
        <w:rPr>
          <w:rFonts w:ascii="Cambria" w:hAnsi="Cambria"/>
          <w:b/>
          <w:sz w:val="24"/>
          <w:szCs w:val="24"/>
        </w:rPr>
      </w:pPr>
      <w:r w:rsidRPr="00BD0A1E">
        <w:rPr>
          <w:rFonts w:ascii="Cambria" w:hAnsi="Cambria"/>
          <w:b/>
          <w:sz w:val="24"/>
          <w:szCs w:val="24"/>
        </w:rPr>
        <w:lastRenderedPageBreak/>
        <w:t>ПРАВА УЧЕШЋА И УСЛОВИ ЗА ДОДЈЕЛУ ПЛАСТЕНИКА 100м2 СА ДОДАТНОМ ОПРЕМОМ, СИСТЕМОМ ЗА НАВОДЊАВАЊЕ, САДНИМ И СЈЕМЕНСКИМ МАТЕРИЈАЛОМ</w:t>
      </w:r>
    </w:p>
    <w:p w:rsidR="00BD0A1E" w:rsidRDefault="00BD0A1E" w:rsidP="00BD0A1E">
      <w:pPr>
        <w:spacing w:line="240" w:lineRule="auto"/>
        <w:jc w:val="center"/>
        <w:rPr>
          <w:rFonts w:ascii="Cambria" w:hAnsi="Cambria"/>
          <w:b/>
          <w:sz w:val="24"/>
          <w:szCs w:val="24"/>
        </w:rPr>
      </w:pPr>
    </w:p>
    <w:p w:rsidR="00BD0A1E" w:rsidRPr="00BD0A1E" w:rsidRDefault="00BD0A1E" w:rsidP="00BD0A1E">
      <w:pPr>
        <w:spacing w:line="240" w:lineRule="auto"/>
        <w:jc w:val="center"/>
        <w:rPr>
          <w:rFonts w:ascii="Cambria" w:hAnsi="Cambria"/>
          <w:b/>
          <w:sz w:val="24"/>
          <w:szCs w:val="24"/>
        </w:rPr>
      </w:pPr>
      <w:r w:rsidRPr="00BD0A1E">
        <w:rPr>
          <w:rFonts w:ascii="Cambria" w:hAnsi="Cambria"/>
          <w:b/>
          <w:sz w:val="24"/>
          <w:szCs w:val="24"/>
        </w:rPr>
        <w:t>Члан 3.</w:t>
      </w:r>
    </w:p>
    <w:p w:rsidR="00BD0A1E" w:rsidRPr="00BD0A1E" w:rsidRDefault="00BD0A1E" w:rsidP="00BD0A1E">
      <w:pPr>
        <w:spacing w:line="240" w:lineRule="auto"/>
        <w:jc w:val="both"/>
        <w:rPr>
          <w:rFonts w:ascii="Cambria" w:hAnsi="Cambria"/>
          <w:sz w:val="24"/>
          <w:szCs w:val="24"/>
        </w:rPr>
      </w:pPr>
    </w:p>
    <w:p w:rsidR="002F5478" w:rsidRDefault="00BD0A1E" w:rsidP="00BD0A1E">
      <w:pPr>
        <w:spacing w:line="240" w:lineRule="auto"/>
        <w:jc w:val="both"/>
        <w:rPr>
          <w:rFonts w:ascii="Cambria" w:hAnsi="Cambria"/>
          <w:sz w:val="24"/>
          <w:szCs w:val="24"/>
        </w:rPr>
      </w:pPr>
      <w:r w:rsidRPr="00BD0A1E">
        <w:rPr>
          <w:rFonts w:ascii="Cambria" w:hAnsi="Cambria"/>
          <w:sz w:val="24"/>
          <w:szCs w:val="24"/>
        </w:rPr>
        <w:t>Подносилац пријаве  тр</w:t>
      </w:r>
      <w:r w:rsidR="002F5478">
        <w:rPr>
          <w:rFonts w:ascii="Cambria" w:hAnsi="Cambria"/>
          <w:sz w:val="24"/>
          <w:szCs w:val="24"/>
        </w:rPr>
        <w:t>еба да испуњава сљедеће услове:</w:t>
      </w:r>
    </w:p>
    <w:p w:rsidR="002F5478" w:rsidRDefault="00BD0A1E" w:rsidP="00BD0A1E">
      <w:pPr>
        <w:pStyle w:val="ListParagraph"/>
        <w:numPr>
          <w:ilvl w:val="0"/>
          <w:numId w:val="2"/>
        </w:numPr>
        <w:spacing w:line="240" w:lineRule="auto"/>
        <w:jc w:val="both"/>
        <w:rPr>
          <w:rFonts w:ascii="Cambria" w:hAnsi="Cambria"/>
          <w:sz w:val="24"/>
          <w:szCs w:val="24"/>
        </w:rPr>
      </w:pPr>
      <w:r w:rsidRPr="002F5478">
        <w:rPr>
          <w:rFonts w:ascii="Cambria" w:hAnsi="Cambria"/>
          <w:sz w:val="24"/>
          <w:szCs w:val="24"/>
        </w:rPr>
        <w:t>да је незапослена особа или особа са минималним примањима или млада</w:t>
      </w:r>
      <w:r w:rsidR="002F5478">
        <w:rPr>
          <w:rFonts w:ascii="Cambria" w:hAnsi="Cambria"/>
          <w:sz w:val="24"/>
          <w:szCs w:val="24"/>
        </w:rPr>
        <w:t xml:space="preserve"> особа у доби од</w:t>
      </w:r>
      <w:r w:rsidR="002F5478">
        <w:rPr>
          <w:rFonts w:ascii="Cambria" w:hAnsi="Cambria"/>
          <w:sz w:val="24"/>
          <w:szCs w:val="24"/>
          <w:lang w:val="bs-Cyrl-BA"/>
        </w:rPr>
        <w:t xml:space="preserve"> </w:t>
      </w:r>
      <w:r w:rsidRPr="002F5478">
        <w:rPr>
          <w:rFonts w:ascii="Cambria" w:hAnsi="Cambria"/>
          <w:sz w:val="24"/>
          <w:szCs w:val="24"/>
        </w:rPr>
        <w:t>18 до 35 година, са пребивали</w:t>
      </w:r>
      <w:r w:rsidR="002F5478">
        <w:rPr>
          <w:rFonts w:ascii="Cambria" w:hAnsi="Cambria"/>
          <w:sz w:val="24"/>
          <w:szCs w:val="24"/>
        </w:rPr>
        <w:t>штем на подручју општине Теслић;</w:t>
      </w:r>
    </w:p>
    <w:p w:rsidR="002F5478" w:rsidRPr="002F5478" w:rsidRDefault="002F5478" w:rsidP="002F5478">
      <w:pPr>
        <w:pStyle w:val="ListParagraph"/>
        <w:numPr>
          <w:ilvl w:val="0"/>
          <w:numId w:val="2"/>
        </w:numPr>
        <w:spacing w:line="240" w:lineRule="auto"/>
        <w:jc w:val="both"/>
        <w:rPr>
          <w:rFonts w:ascii="Cambria" w:hAnsi="Cambria"/>
          <w:sz w:val="24"/>
          <w:szCs w:val="24"/>
        </w:rPr>
      </w:pPr>
      <w:r w:rsidRPr="002F5478">
        <w:rPr>
          <w:rFonts w:ascii="Cambria" w:hAnsi="Cambria"/>
          <w:sz w:val="24"/>
          <w:szCs w:val="24"/>
        </w:rPr>
        <w:t>д</w:t>
      </w:r>
      <w:r w:rsidR="00BD0A1E" w:rsidRPr="002F5478">
        <w:rPr>
          <w:rFonts w:ascii="Cambria" w:hAnsi="Cambria"/>
          <w:sz w:val="24"/>
          <w:szCs w:val="24"/>
        </w:rPr>
        <w:t>а укупна примања по члану домаћинства нису већа од 300 КМ</w:t>
      </w:r>
      <w:r w:rsidRPr="002F5478">
        <w:rPr>
          <w:rFonts w:ascii="Cambria" w:hAnsi="Cambria"/>
          <w:sz w:val="24"/>
          <w:szCs w:val="24"/>
          <w:lang w:val="bs-Cyrl-BA"/>
        </w:rPr>
        <w:t>;</w:t>
      </w:r>
    </w:p>
    <w:p w:rsidR="002F5478" w:rsidRDefault="00BD0A1E" w:rsidP="00952E5A">
      <w:pPr>
        <w:pStyle w:val="ListParagraph"/>
        <w:numPr>
          <w:ilvl w:val="0"/>
          <w:numId w:val="2"/>
        </w:numPr>
        <w:spacing w:line="240" w:lineRule="auto"/>
        <w:jc w:val="both"/>
        <w:rPr>
          <w:rFonts w:ascii="Cambria" w:hAnsi="Cambria"/>
          <w:sz w:val="24"/>
          <w:szCs w:val="24"/>
        </w:rPr>
      </w:pPr>
      <w:r w:rsidRPr="002F5478">
        <w:rPr>
          <w:rFonts w:ascii="Cambria" w:hAnsi="Cambria"/>
          <w:sz w:val="24"/>
          <w:szCs w:val="24"/>
        </w:rPr>
        <w:t>да је подносилац захтјева или члан уже породице власник или посједник пољопривредног земљишта погодног за пластеничку производњу или да је пољопривредно земљиште погодно за пластеничку производњу узето на кориштење или у закуп и да се исто налази у непосредној близини ст</w:t>
      </w:r>
      <w:r w:rsidR="002F5478" w:rsidRPr="002F5478">
        <w:rPr>
          <w:rFonts w:ascii="Cambria" w:hAnsi="Cambria"/>
          <w:sz w:val="24"/>
          <w:szCs w:val="24"/>
        </w:rPr>
        <w:t>амбеног објекта у којем станују;</w:t>
      </w:r>
    </w:p>
    <w:p w:rsidR="002F5478" w:rsidRDefault="00BD0A1E" w:rsidP="00BD0A1E">
      <w:pPr>
        <w:pStyle w:val="ListParagraph"/>
        <w:numPr>
          <w:ilvl w:val="0"/>
          <w:numId w:val="2"/>
        </w:numPr>
        <w:spacing w:line="240" w:lineRule="auto"/>
        <w:jc w:val="both"/>
        <w:rPr>
          <w:rFonts w:ascii="Cambria" w:hAnsi="Cambria"/>
          <w:sz w:val="24"/>
          <w:szCs w:val="24"/>
        </w:rPr>
      </w:pPr>
      <w:r w:rsidRPr="002F5478">
        <w:rPr>
          <w:rFonts w:ascii="Cambria" w:hAnsi="Cambria"/>
          <w:sz w:val="24"/>
          <w:szCs w:val="24"/>
        </w:rPr>
        <w:t>да постоји м</w:t>
      </w:r>
      <w:r w:rsidR="002F5478">
        <w:rPr>
          <w:rFonts w:ascii="Cambria" w:hAnsi="Cambria"/>
          <w:sz w:val="24"/>
          <w:szCs w:val="24"/>
        </w:rPr>
        <w:t>огућност наводњавања пластеника;</w:t>
      </w:r>
    </w:p>
    <w:p w:rsidR="002F5478" w:rsidRDefault="00BD0A1E" w:rsidP="00BD0A1E">
      <w:pPr>
        <w:pStyle w:val="ListParagraph"/>
        <w:numPr>
          <w:ilvl w:val="0"/>
          <w:numId w:val="2"/>
        </w:numPr>
        <w:spacing w:line="240" w:lineRule="auto"/>
        <w:jc w:val="both"/>
        <w:rPr>
          <w:rFonts w:ascii="Cambria" w:hAnsi="Cambria"/>
          <w:sz w:val="24"/>
          <w:szCs w:val="24"/>
        </w:rPr>
      </w:pPr>
      <w:r w:rsidRPr="002F5478">
        <w:rPr>
          <w:rFonts w:ascii="Cambria" w:hAnsi="Cambria"/>
          <w:sz w:val="24"/>
          <w:szCs w:val="24"/>
        </w:rPr>
        <w:t>да у тренутку пријаве за учешће у овом пројекту нема више од 100 м² пластеника у свом посједу или</w:t>
      </w:r>
      <w:r w:rsidR="002F5478">
        <w:rPr>
          <w:rFonts w:ascii="Cambria" w:hAnsi="Cambria"/>
          <w:sz w:val="24"/>
          <w:szCs w:val="24"/>
        </w:rPr>
        <w:t xml:space="preserve"> посједу ужег члана домаћинства;</w:t>
      </w:r>
    </w:p>
    <w:p w:rsidR="002F5478" w:rsidRDefault="00BD0A1E" w:rsidP="00BD0A1E">
      <w:pPr>
        <w:pStyle w:val="ListParagraph"/>
        <w:numPr>
          <w:ilvl w:val="0"/>
          <w:numId w:val="2"/>
        </w:numPr>
        <w:spacing w:line="240" w:lineRule="auto"/>
        <w:jc w:val="both"/>
        <w:rPr>
          <w:rFonts w:ascii="Cambria" w:hAnsi="Cambria"/>
          <w:sz w:val="24"/>
          <w:szCs w:val="24"/>
        </w:rPr>
      </w:pPr>
      <w:r w:rsidRPr="002F5478">
        <w:rPr>
          <w:rFonts w:ascii="Cambria" w:hAnsi="Cambria"/>
          <w:sz w:val="24"/>
          <w:szCs w:val="24"/>
        </w:rPr>
        <w:t>да ће суфинансирати 20% (630,00 КМ) од набавне цијене</w:t>
      </w:r>
      <w:r w:rsidR="002F5478">
        <w:rPr>
          <w:rFonts w:ascii="Cambria" w:hAnsi="Cambria"/>
          <w:sz w:val="24"/>
          <w:szCs w:val="24"/>
        </w:rPr>
        <w:t xml:space="preserve"> пластеника са додатном опремом;</w:t>
      </w:r>
    </w:p>
    <w:p w:rsidR="002F5478" w:rsidRDefault="00BD0A1E" w:rsidP="00BD0A1E">
      <w:pPr>
        <w:pStyle w:val="ListParagraph"/>
        <w:numPr>
          <w:ilvl w:val="0"/>
          <w:numId w:val="2"/>
        </w:numPr>
        <w:spacing w:line="240" w:lineRule="auto"/>
        <w:jc w:val="both"/>
        <w:rPr>
          <w:rFonts w:ascii="Cambria" w:hAnsi="Cambria"/>
          <w:sz w:val="24"/>
          <w:szCs w:val="24"/>
        </w:rPr>
      </w:pPr>
      <w:r w:rsidRPr="002F5478">
        <w:rPr>
          <w:rFonts w:ascii="Cambria" w:hAnsi="Cambria"/>
          <w:sz w:val="24"/>
          <w:szCs w:val="24"/>
        </w:rPr>
        <w:t>да обавезно присуствује едукацији из области пластеничке п</w:t>
      </w:r>
      <w:r w:rsidR="002F5478">
        <w:rPr>
          <w:rFonts w:ascii="Cambria" w:hAnsi="Cambria"/>
          <w:sz w:val="24"/>
          <w:szCs w:val="24"/>
        </w:rPr>
        <w:t>роизводње у трајању од два дана;</w:t>
      </w:r>
    </w:p>
    <w:p w:rsidR="002F5478" w:rsidRDefault="00BD0A1E" w:rsidP="00BD0A1E">
      <w:pPr>
        <w:pStyle w:val="ListParagraph"/>
        <w:numPr>
          <w:ilvl w:val="0"/>
          <w:numId w:val="2"/>
        </w:numPr>
        <w:spacing w:line="240" w:lineRule="auto"/>
        <w:jc w:val="both"/>
        <w:rPr>
          <w:rFonts w:ascii="Cambria" w:hAnsi="Cambria"/>
          <w:sz w:val="24"/>
          <w:szCs w:val="24"/>
        </w:rPr>
      </w:pPr>
      <w:r w:rsidRPr="002F5478">
        <w:rPr>
          <w:rFonts w:ascii="Cambria" w:hAnsi="Cambria"/>
          <w:sz w:val="24"/>
          <w:szCs w:val="24"/>
        </w:rPr>
        <w:t>да у посљедње три године није остваривао-ла право на донацију у механизацији и опреми за пољ</w:t>
      </w:r>
      <w:r w:rsidR="002F5478">
        <w:rPr>
          <w:rFonts w:ascii="Cambria" w:hAnsi="Cambria"/>
          <w:sz w:val="24"/>
          <w:szCs w:val="24"/>
        </w:rPr>
        <w:t>опривредну производњу, од општине</w:t>
      </w:r>
      <w:r w:rsidRPr="002F5478">
        <w:rPr>
          <w:rFonts w:ascii="Cambria" w:hAnsi="Cambria"/>
          <w:sz w:val="24"/>
          <w:szCs w:val="24"/>
        </w:rPr>
        <w:t>/града, надлежних министарстава, хума</w:t>
      </w:r>
      <w:r w:rsidR="002F5478">
        <w:rPr>
          <w:rFonts w:ascii="Cambria" w:hAnsi="Cambria"/>
          <w:sz w:val="24"/>
          <w:szCs w:val="24"/>
        </w:rPr>
        <w:t>нитарних и других организација;</w:t>
      </w:r>
    </w:p>
    <w:p w:rsidR="00BD0A1E" w:rsidRPr="002F5478" w:rsidRDefault="00BD0A1E" w:rsidP="00BD0A1E">
      <w:pPr>
        <w:pStyle w:val="ListParagraph"/>
        <w:numPr>
          <w:ilvl w:val="0"/>
          <w:numId w:val="2"/>
        </w:numPr>
        <w:spacing w:line="240" w:lineRule="auto"/>
        <w:jc w:val="both"/>
        <w:rPr>
          <w:rFonts w:ascii="Cambria" w:hAnsi="Cambria"/>
          <w:sz w:val="24"/>
          <w:szCs w:val="24"/>
        </w:rPr>
      </w:pPr>
      <w:r w:rsidRPr="002F5478">
        <w:rPr>
          <w:rFonts w:ascii="Cambria" w:hAnsi="Cambria"/>
          <w:sz w:val="24"/>
          <w:szCs w:val="24"/>
        </w:rPr>
        <w:t>да ће додијељени пластеник задржати у власништву најмање 3 године од потписивања уговора.</w:t>
      </w:r>
    </w:p>
    <w:p w:rsidR="00BD0A1E" w:rsidRPr="00BD0A1E" w:rsidRDefault="00BD0A1E" w:rsidP="00BD0A1E">
      <w:pPr>
        <w:spacing w:line="240" w:lineRule="auto"/>
        <w:jc w:val="both"/>
        <w:rPr>
          <w:rFonts w:ascii="Cambria" w:hAnsi="Cambria"/>
          <w:sz w:val="24"/>
          <w:szCs w:val="24"/>
        </w:rPr>
      </w:pPr>
    </w:p>
    <w:p w:rsidR="00BD0A1E" w:rsidRPr="002F5478" w:rsidRDefault="00BD0A1E" w:rsidP="00BD0A1E">
      <w:pPr>
        <w:spacing w:line="240" w:lineRule="auto"/>
        <w:jc w:val="both"/>
        <w:rPr>
          <w:rFonts w:ascii="Cambria" w:hAnsi="Cambria"/>
          <w:b/>
          <w:sz w:val="24"/>
          <w:szCs w:val="24"/>
        </w:rPr>
      </w:pPr>
    </w:p>
    <w:p w:rsidR="00BD0A1E" w:rsidRPr="002F5478" w:rsidRDefault="00BD0A1E" w:rsidP="002F5478">
      <w:pPr>
        <w:pStyle w:val="ListParagraph"/>
        <w:numPr>
          <w:ilvl w:val="0"/>
          <w:numId w:val="1"/>
        </w:numPr>
        <w:spacing w:line="240" w:lineRule="auto"/>
        <w:jc w:val="both"/>
        <w:rPr>
          <w:rFonts w:ascii="Cambria" w:hAnsi="Cambria"/>
          <w:b/>
          <w:sz w:val="24"/>
          <w:szCs w:val="24"/>
        </w:rPr>
      </w:pPr>
      <w:r w:rsidRPr="002F5478">
        <w:rPr>
          <w:rFonts w:ascii="Cambria" w:hAnsi="Cambria"/>
          <w:b/>
          <w:sz w:val="24"/>
          <w:szCs w:val="24"/>
        </w:rPr>
        <w:t>КРИТЕРИЈИ ЗА БОДОВАЊЕ ПОДНОСИОЦА ЗАХТЈЕВА</w:t>
      </w:r>
    </w:p>
    <w:p w:rsidR="00BD0A1E" w:rsidRPr="00BD0A1E" w:rsidRDefault="00BD0A1E" w:rsidP="00BD0A1E">
      <w:pPr>
        <w:spacing w:line="240" w:lineRule="auto"/>
        <w:jc w:val="both"/>
        <w:rPr>
          <w:rFonts w:ascii="Cambria" w:hAnsi="Cambria"/>
          <w:sz w:val="24"/>
          <w:szCs w:val="24"/>
        </w:rPr>
      </w:pPr>
    </w:p>
    <w:p w:rsidR="00BD0A1E" w:rsidRDefault="00BD0A1E" w:rsidP="002F5478">
      <w:pPr>
        <w:spacing w:line="240" w:lineRule="auto"/>
        <w:jc w:val="center"/>
        <w:rPr>
          <w:rFonts w:ascii="Cambria" w:hAnsi="Cambria"/>
          <w:b/>
          <w:sz w:val="24"/>
          <w:szCs w:val="24"/>
        </w:rPr>
      </w:pPr>
      <w:r w:rsidRPr="002F5478">
        <w:rPr>
          <w:rFonts w:ascii="Cambria" w:hAnsi="Cambria"/>
          <w:b/>
          <w:sz w:val="24"/>
          <w:szCs w:val="24"/>
        </w:rPr>
        <w:t>Члан 4.</w:t>
      </w:r>
    </w:p>
    <w:p w:rsidR="002F5478" w:rsidRPr="002F5478" w:rsidRDefault="002F5478" w:rsidP="002F5478">
      <w:pPr>
        <w:spacing w:line="240" w:lineRule="auto"/>
        <w:jc w:val="center"/>
        <w:rPr>
          <w:rFonts w:ascii="Cambria" w:hAnsi="Cambria"/>
          <w:b/>
          <w:sz w:val="24"/>
          <w:szCs w:val="24"/>
        </w:rPr>
      </w:pP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Критерији за бодовање подносиоца захтјева:</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а) Погодност пољопривредног земљишта за пластеничку производ</w:t>
      </w:r>
      <w:r w:rsidR="002F5478">
        <w:rPr>
          <w:rFonts w:ascii="Cambria" w:hAnsi="Cambria"/>
          <w:sz w:val="24"/>
          <w:szCs w:val="24"/>
        </w:rPr>
        <w:t xml:space="preserve">њу и могућност наводњавања </w:t>
      </w:r>
      <w:r w:rsidRPr="00BD0A1E">
        <w:rPr>
          <w:rFonts w:ascii="Cambria" w:hAnsi="Cambria"/>
          <w:sz w:val="24"/>
          <w:szCs w:val="24"/>
        </w:rPr>
        <w:t xml:space="preserve">(утврђује Комисија за додјелу пластеника на лицу мјеста)    </w:t>
      </w:r>
      <w:r w:rsidRPr="002F5478">
        <w:rPr>
          <w:rFonts w:ascii="Cambria" w:hAnsi="Cambria"/>
          <w:b/>
          <w:sz w:val="24"/>
          <w:szCs w:val="24"/>
        </w:rPr>
        <w:t>1-3 бода</w:t>
      </w:r>
      <w:r w:rsidRPr="00BD0A1E">
        <w:rPr>
          <w:rFonts w:ascii="Cambria" w:hAnsi="Cambria"/>
          <w:sz w:val="24"/>
          <w:szCs w:val="24"/>
        </w:rPr>
        <w:t>,</w:t>
      </w:r>
    </w:p>
    <w:p w:rsidR="00BD0A1E" w:rsidRPr="002F5478" w:rsidRDefault="00BD0A1E" w:rsidP="002F5478">
      <w:pPr>
        <w:pStyle w:val="ListParagraph"/>
        <w:numPr>
          <w:ilvl w:val="0"/>
          <w:numId w:val="4"/>
        </w:numPr>
        <w:spacing w:line="240" w:lineRule="auto"/>
        <w:jc w:val="both"/>
        <w:rPr>
          <w:rFonts w:ascii="Cambria" w:hAnsi="Cambria"/>
          <w:sz w:val="24"/>
          <w:szCs w:val="24"/>
        </w:rPr>
      </w:pPr>
      <w:r w:rsidRPr="002F5478">
        <w:rPr>
          <w:rFonts w:ascii="Cambria" w:hAnsi="Cambria"/>
          <w:sz w:val="24"/>
          <w:szCs w:val="24"/>
        </w:rPr>
        <w:t>слаби услови (велики нагиб-преко 10о, удаљеност од куће више од 500 м али не више од 1000 м</w:t>
      </w:r>
      <w:r w:rsidR="00337D6C">
        <w:rPr>
          <w:rFonts w:ascii="Cambria" w:hAnsi="Cambria"/>
          <w:sz w:val="24"/>
          <w:szCs w:val="24"/>
        </w:rPr>
        <w:t xml:space="preserve">, парцела врло мало осунчана)     </w:t>
      </w:r>
      <w:r w:rsidR="00337D6C">
        <w:rPr>
          <w:rFonts w:ascii="Cambria" w:hAnsi="Cambria"/>
          <w:sz w:val="24"/>
          <w:szCs w:val="24"/>
          <w:lang w:val="bs-Cyrl-BA"/>
        </w:rPr>
        <w:t xml:space="preserve">              </w:t>
      </w:r>
      <w:r w:rsidRPr="002F5478">
        <w:rPr>
          <w:rFonts w:ascii="Cambria" w:hAnsi="Cambria"/>
          <w:b/>
          <w:sz w:val="24"/>
          <w:szCs w:val="24"/>
        </w:rPr>
        <w:t>1 бод</w:t>
      </w:r>
      <w:r w:rsidRPr="002F5478">
        <w:rPr>
          <w:rFonts w:ascii="Cambria" w:hAnsi="Cambria"/>
          <w:sz w:val="24"/>
          <w:szCs w:val="24"/>
        </w:rPr>
        <w:t xml:space="preserve">,   </w:t>
      </w:r>
    </w:p>
    <w:p w:rsidR="002F5478" w:rsidRDefault="002F5478" w:rsidP="002F5478">
      <w:pPr>
        <w:spacing w:line="240" w:lineRule="auto"/>
        <w:jc w:val="both"/>
        <w:rPr>
          <w:rFonts w:ascii="Cambria" w:hAnsi="Cambria"/>
          <w:sz w:val="24"/>
          <w:szCs w:val="24"/>
        </w:rPr>
      </w:pPr>
    </w:p>
    <w:p w:rsidR="00BD0A1E" w:rsidRPr="002F5478" w:rsidRDefault="00BD0A1E" w:rsidP="002F5478">
      <w:pPr>
        <w:pStyle w:val="ListParagraph"/>
        <w:numPr>
          <w:ilvl w:val="0"/>
          <w:numId w:val="4"/>
        </w:numPr>
        <w:spacing w:line="240" w:lineRule="auto"/>
        <w:jc w:val="both"/>
        <w:rPr>
          <w:rFonts w:ascii="Cambria" w:hAnsi="Cambria"/>
          <w:sz w:val="24"/>
          <w:szCs w:val="24"/>
        </w:rPr>
      </w:pPr>
      <w:r w:rsidRPr="002F5478">
        <w:rPr>
          <w:rFonts w:ascii="Cambria" w:hAnsi="Cambria"/>
          <w:sz w:val="24"/>
          <w:szCs w:val="24"/>
        </w:rPr>
        <w:lastRenderedPageBreak/>
        <w:t>добри услови (релативно велики нагиб, до 10о, удаљеност од куће до 500м, пар</w:t>
      </w:r>
      <w:r w:rsidR="00337D6C">
        <w:rPr>
          <w:rFonts w:ascii="Cambria" w:hAnsi="Cambria"/>
          <w:sz w:val="24"/>
          <w:szCs w:val="24"/>
        </w:rPr>
        <w:t xml:space="preserve">цела реалтивно добро осунчана)                                    </w:t>
      </w:r>
      <w:r w:rsidR="00337D6C">
        <w:rPr>
          <w:rFonts w:ascii="Cambria" w:hAnsi="Cambria"/>
          <w:sz w:val="24"/>
          <w:szCs w:val="24"/>
          <w:lang w:val="bs-Cyrl-BA"/>
        </w:rPr>
        <w:t xml:space="preserve">     </w:t>
      </w:r>
      <w:r w:rsidRPr="002F5478">
        <w:rPr>
          <w:rFonts w:ascii="Cambria" w:hAnsi="Cambria"/>
          <w:sz w:val="24"/>
          <w:szCs w:val="24"/>
        </w:rPr>
        <w:t xml:space="preserve"> </w:t>
      </w:r>
      <w:r w:rsidR="00337D6C">
        <w:rPr>
          <w:rFonts w:ascii="Cambria" w:hAnsi="Cambria"/>
          <w:b/>
          <w:sz w:val="24"/>
          <w:szCs w:val="24"/>
        </w:rPr>
        <w:t>2 бод</w:t>
      </w:r>
      <w:r w:rsidRPr="002F5478">
        <w:rPr>
          <w:rFonts w:ascii="Cambria" w:hAnsi="Cambria"/>
          <w:b/>
          <w:sz w:val="24"/>
          <w:szCs w:val="24"/>
        </w:rPr>
        <w:t>а</w:t>
      </w:r>
      <w:r w:rsidRPr="002F5478">
        <w:rPr>
          <w:rFonts w:ascii="Cambria" w:hAnsi="Cambria"/>
          <w:sz w:val="24"/>
          <w:szCs w:val="24"/>
        </w:rPr>
        <w:t>,</w:t>
      </w:r>
    </w:p>
    <w:p w:rsidR="00BD0A1E" w:rsidRDefault="00BD0A1E" w:rsidP="002F5478">
      <w:pPr>
        <w:pStyle w:val="ListParagraph"/>
        <w:numPr>
          <w:ilvl w:val="0"/>
          <w:numId w:val="4"/>
        </w:numPr>
        <w:spacing w:line="240" w:lineRule="auto"/>
        <w:jc w:val="both"/>
        <w:rPr>
          <w:rFonts w:ascii="Cambria" w:hAnsi="Cambria"/>
          <w:sz w:val="24"/>
          <w:szCs w:val="24"/>
        </w:rPr>
      </w:pPr>
      <w:r w:rsidRPr="002F5478">
        <w:rPr>
          <w:rFonts w:ascii="Cambria" w:hAnsi="Cambria"/>
          <w:sz w:val="24"/>
          <w:szCs w:val="24"/>
        </w:rPr>
        <w:t>јако добри услови (благ нагиб,  до 5о, удаљеност од куће до 200, доб</w:t>
      </w:r>
      <w:r w:rsidR="00337D6C">
        <w:rPr>
          <w:rFonts w:ascii="Cambria" w:hAnsi="Cambria"/>
          <w:sz w:val="24"/>
          <w:szCs w:val="24"/>
        </w:rPr>
        <w:t xml:space="preserve">ар приступ, парцела осунчана)                                                                  </w:t>
      </w:r>
      <w:r w:rsidR="00337D6C">
        <w:rPr>
          <w:rFonts w:ascii="Cambria" w:hAnsi="Cambria"/>
          <w:sz w:val="24"/>
          <w:szCs w:val="24"/>
          <w:lang w:val="bs-Cyrl-BA"/>
        </w:rPr>
        <w:t xml:space="preserve">      </w:t>
      </w:r>
      <w:r w:rsidR="00337D6C">
        <w:rPr>
          <w:rFonts w:ascii="Cambria" w:hAnsi="Cambria"/>
          <w:b/>
          <w:sz w:val="24"/>
          <w:szCs w:val="24"/>
        </w:rPr>
        <w:t>3 бод</w:t>
      </w:r>
      <w:r w:rsidRPr="002F5478">
        <w:rPr>
          <w:rFonts w:ascii="Cambria" w:hAnsi="Cambria"/>
          <w:b/>
          <w:sz w:val="24"/>
          <w:szCs w:val="24"/>
        </w:rPr>
        <w:t>а</w:t>
      </w:r>
      <w:r w:rsidRPr="002F5478">
        <w:rPr>
          <w:rFonts w:ascii="Cambria" w:hAnsi="Cambria"/>
          <w:sz w:val="24"/>
          <w:szCs w:val="24"/>
        </w:rPr>
        <w:t>.</w:t>
      </w:r>
    </w:p>
    <w:p w:rsidR="00337D6C" w:rsidRPr="00337D6C" w:rsidRDefault="00337D6C" w:rsidP="00337D6C">
      <w:pPr>
        <w:spacing w:line="240" w:lineRule="auto"/>
        <w:ind w:left="1069"/>
        <w:jc w:val="both"/>
        <w:rPr>
          <w:rFonts w:ascii="Cambria" w:hAnsi="Cambria"/>
          <w:sz w:val="24"/>
          <w:szCs w:val="24"/>
        </w:rPr>
      </w:pPr>
    </w:p>
    <w:p w:rsidR="002F5478" w:rsidRDefault="00BD0A1E" w:rsidP="00BD0A1E">
      <w:pPr>
        <w:spacing w:line="240" w:lineRule="auto"/>
        <w:jc w:val="both"/>
        <w:rPr>
          <w:rFonts w:ascii="Cambria" w:hAnsi="Cambria"/>
          <w:b/>
          <w:sz w:val="24"/>
          <w:szCs w:val="24"/>
        </w:rPr>
      </w:pPr>
      <w:r w:rsidRPr="002F5478">
        <w:rPr>
          <w:rFonts w:ascii="Cambria" w:hAnsi="Cambria"/>
          <w:b/>
          <w:sz w:val="24"/>
          <w:szCs w:val="24"/>
        </w:rPr>
        <w:t>Напомена:</w:t>
      </w:r>
    </w:p>
    <w:p w:rsidR="00BD0A1E" w:rsidRPr="00BD0A1E" w:rsidRDefault="00BD0A1E" w:rsidP="002F5478">
      <w:pPr>
        <w:spacing w:line="240" w:lineRule="auto"/>
        <w:ind w:firstLine="709"/>
        <w:jc w:val="both"/>
        <w:rPr>
          <w:rFonts w:ascii="Cambria" w:hAnsi="Cambria"/>
          <w:sz w:val="24"/>
          <w:szCs w:val="24"/>
        </w:rPr>
      </w:pPr>
      <w:r w:rsidRPr="00BD0A1E">
        <w:rPr>
          <w:rFonts w:ascii="Cambria" w:hAnsi="Cambria"/>
          <w:sz w:val="24"/>
          <w:szCs w:val="24"/>
        </w:rPr>
        <w:t xml:space="preserve"> Кандидати код којих се на терену утврди да парцеле не испуњавају горе наведене погодности или немају могућности за наводњавање пластеника или су подложне  јаким ударима вјетра неће се бодовати, те се њихове пријаве </w:t>
      </w:r>
      <w:r w:rsidR="002F5478">
        <w:rPr>
          <w:rFonts w:ascii="Cambria" w:hAnsi="Cambria"/>
          <w:sz w:val="24"/>
          <w:szCs w:val="24"/>
        </w:rPr>
        <w:t>неће узети у разматрање. Такође</w:t>
      </w:r>
      <w:r w:rsidRPr="00BD0A1E">
        <w:rPr>
          <w:rFonts w:ascii="Cambria" w:hAnsi="Cambria"/>
          <w:sz w:val="24"/>
          <w:szCs w:val="24"/>
        </w:rPr>
        <w:t>, уколико је пластеник удаљен од куће путном комуникацијом више од 1000 м кандидат ће бити изузет из даље селекције. За парцеле за које комисија утврди да нису погодне за пластеничку производњу (изломљен терен, физичка п</w:t>
      </w:r>
      <w:r w:rsidR="00337D6C">
        <w:rPr>
          <w:rFonts w:ascii="Cambria" w:hAnsi="Cambria"/>
          <w:sz w:val="24"/>
          <w:szCs w:val="24"/>
        </w:rPr>
        <w:t xml:space="preserve">репрека за поставку пластеника, неадекватно земљиште, </w:t>
      </w:r>
      <w:r w:rsidRPr="00BD0A1E">
        <w:rPr>
          <w:rFonts w:ascii="Cambria" w:hAnsi="Cambria"/>
          <w:sz w:val="24"/>
          <w:szCs w:val="24"/>
        </w:rPr>
        <w:t>непољопривредна парцела, подложност јаким ударима вјетра), кандидат се у даљем поступку Јавног позива неће бодовати и биће елиминисан.</w:t>
      </w:r>
    </w:p>
    <w:p w:rsidR="002F5478" w:rsidRDefault="00BD0A1E" w:rsidP="00BD0A1E">
      <w:pPr>
        <w:spacing w:line="240" w:lineRule="auto"/>
        <w:jc w:val="both"/>
        <w:rPr>
          <w:rFonts w:ascii="Cambria" w:hAnsi="Cambria"/>
          <w:sz w:val="24"/>
          <w:szCs w:val="24"/>
        </w:rPr>
      </w:pPr>
      <w:r w:rsidRPr="00BD0A1E">
        <w:rPr>
          <w:rFonts w:ascii="Cambria" w:hAnsi="Cambria"/>
          <w:sz w:val="24"/>
          <w:szCs w:val="24"/>
        </w:rPr>
        <w:t>б) Додатни бодови по основу припадности једној од доле наведених категорија:</w:t>
      </w:r>
    </w:p>
    <w:p w:rsidR="00BD0A1E" w:rsidRPr="00BD0A1E" w:rsidRDefault="002F5478" w:rsidP="00BD0A1E">
      <w:pPr>
        <w:spacing w:line="240" w:lineRule="auto"/>
        <w:jc w:val="both"/>
        <w:rPr>
          <w:rFonts w:ascii="Cambria" w:hAnsi="Cambria"/>
          <w:sz w:val="24"/>
          <w:szCs w:val="24"/>
        </w:rPr>
      </w:pPr>
      <w:r>
        <w:rPr>
          <w:rFonts w:ascii="Cambria" w:hAnsi="Cambria"/>
          <w:sz w:val="24"/>
          <w:szCs w:val="24"/>
          <w:lang w:val="bs-Cyrl-BA"/>
        </w:rPr>
        <w:t xml:space="preserve">- </w:t>
      </w:r>
      <w:r w:rsidR="00337D6C">
        <w:rPr>
          <w:rFonts w:ascii="Cambria" w:hAnsi="Cambria"/>
          <w:sz w:val="24"/>
          <w:szCs w:val="24"/>
          <w:lang w:val="bs-Cyrl-BA"/>
        </w:rPr>
        <w:t xml:space="preserve"> </w:t>
      </w:r>
      <w:r w:rsidR="00BD0A1E" w:rsidRPr="00BD0A1E">
        <w:rPr>
          <w:rFonts w:ascii="Cambria" w:hAnsi="Cambria"/>
          <w:sz w:val="24"/>
          <w:szCs w:val="24"/>
        </w:rPr>
        <w:t xml:space="preserve">подносилац захтјева незапослен                                                                                         </w:t>
      </w:r>
      <w:r w:rsidR="00BD0A1E" w:rsidRPr="002F5478">
        <w:rPr>
          <w:rFonts w:ascii="Cambria" w:hAnsi="Cambria"/>
          <w:b/>
          <w:sz w:val="24"/>
          <w:szCs w:val="24"/>
        </w:rPr>
        <w:t>4 бода</w:t>
      </w:r>
      <w:r w:rsidR="00BD0A1E" w:rsidRPr="00BD0A1E">
        <w:rPr>
          <w:rFonts w:ascii="Cambria" w:hAnsi="Cambria"/>
          <w:sz w:val="24"/>
          <w:szCs w:val="24"/>
        </w:rPr>
        <w:t>,</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 xml:space="preserve">- </w:t>
      </w:r>
      <w:r w:rsidR="00337D6C">
        <w:rPr>
          <w:rFonts w:ascii="Cambria" w:hAnsi="Cambria"/>
          <w:sz w:val="24"/>
          <w:szCs w:val="24"/>
          <w:lang w:val="bs-Cyrl-BA"/>
        </w:rPr>
        <w:t xml:space="preserve"> </w:t>
      </w:r>
      <w:r w:rsidRPr="00BD0A1E">
        <w:rPr>
          <w:rFonts w:ascii="Cambria" w:hAnsi="Cambria"/>
          <w:sz w:val="24"/>
          <w:szCs w:val="24"/>
        </w:rPr>
        <w:t xml:space="preserve">за сваког пунољетног незапосленог члана породице, који се налази на евиденцији          незапослених особа Бироа за запошљавање                                                                         </w:t>
      </w:r>
      <w:r w:rsidRPr="002F5478">
        <w:rPr>
          <w:rFonts w:ascii="Cambria" w:hAnsi="Cambria"/>
          <w:b/>
          <w:sz w:val="24"/>
          <w:szCs w:val="24"/>
        </w:rPr>
        <w:t>1 бод</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 xml:space="preserve">- </w:t>
      </w:r>
      <w:r w:rsidR="00337D6C">
        <w:rPr>
          <w:rFonts w:ascii="Cambria" w:hAnsi="Cambria"/>
          <w:sz w:val="24"/>
          <w:szCs w:val="24"/>
          <w:lang w:val="bs-Cyrl-BA"/>
        </w:rPr>
        <w:t xml:space="preserve"> </w:t>
      </w:r>
      <w:r w:rsidRPr="00BD0A1E">
        <w:rPr>
          <w:rFonts w:ascii="Cambria" w:hAnsi="Cambria"/>
          <w:sz w:val="24"/>
          <w:szCs w:val="24"/>
        </w:rPr>
        <w:t xml:space="preserve">за сваког издржаваног члана породице (незапослене особе које се не налазе на  евиденцији незапослених особа на Бироу за запошљавање - домаћице, дјеца, ученици и сл.)                </w:t>
      </w:r>
      <w:r w:rsidR="002F5478">
        <w:rPr>
          <w:rFonts w:ascii="Cambria" w:hAnsi="Cambria"/>
          <w:sz w:val="24"/>
          <w:szCs w:val="24"/>
          <w:lang w:val="bs-Cyrl-BA"/>
        </w:rPr>
        <w:t xml:space="preserve">                                                                                                                </w:t>
      </w:r>
      <w:r w:rsidRPr="00BD0A1E">
        <w:rPr>
          <w:rFonts w:ascii="Cambria" w:hAnsi="Cambria"/>
          <w:sz w:val="24"/>
          <w:szCs w:val="24"/>
        </w:rPr>
        <w:t xml:space="preserve">  </w:t>
      </w:r>
      <w:r w:rsidRPr="002F5478">
        <w:rPr>
          <w:rFonts w:ascii="Cambria" w:hAnsi="Cambria"/>
          <w:b/>
          <w:sz w:val="24"/>
          <w:szCs w:val="24"/>
        </w:rPr>
        <w:t>1 бод</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 xml:space="preserve">-  подносилац захтјева млада особа животне доби до 35 година        </w:t>
      </w:r>
      <w:r w:rsidR="002F5478">
        <w:rPr>
          <w:rFonts w:ascii="Cambria" w:hAnsi="Cambria"/>
          <w:sz w:val="24"/>
          <w:szCs w:val="24"/>
        </w:rPr>
        <w:t xml:space="preserve">                       </w:t>
      </w:r>
      <w:r w:rsidRPr="002F5478">
        <w:rPr>
          <w:rFonts w:ascii="Cambria" w:hAnsi="Cambria"/>
          <w:b/>
          <w:sz w:val="24"/>
          <w:szCs w:val="24"/>
        </w:rPr>
        <w:t>4 бода</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 xml:space="preserve">-  ако је подносилац захтјева самохрани родитељ                                                 </w:t>
      </w:r>
      <w:r w:rsidR="002F5478">
        <w:rPr>
          <w:rFonts w:ascii="Cambria" w:hAnsi="Cambria"/>
          <w:sz w:val="24"/>
          <w:szCs w:val="24"/>
        </w:rPr>
        <w:t xml:space="preserve">           </w:t>
      </w:r>
      <w:r w:rsidRPr="002F5478">
        <w:rPr>
          <w:rFonts w:ascii="Cambria" w:hAnsi="Cambria"/>
          <w:b/>
          <w:sz w:val="24"/>
          <w:szCs w:val="24"/>
        </w:rPr>
        <w:t>3 бода</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w:t>
      </w:r>
      <w:r w:rsidR="00337D6C">
        <w:rPr>
          <w:rFonts w:ascii="Cambria" w:hAnsi="Cambria"/>
          <w:sz w:val="24"/>
          <w:szCs w:val="24"/>
          <w:lang w:val="bs-Cyrl-BA"/>
        </w:rPr>
        <w:t xml:space="preserve"> </w:t>
      </w:r>
      <w:r w:rsidRPr="00BD0A1E">
        <w:rPr>
          <w:rFonts w:ascii="Cambria" w:hAnsi="Cambria"/>
          <w:sz w:val="24"/>
          <w:szCs w:val="24"/>
        </w:rPr>
        <w:t>ако је подносилац захтјева или ужи члан домаћинства (дијете или брачни</w:t>
      </w:r>
      <w:r w:rsidR="002F5478">
        <w:rPr>
          <w:rFonts w:ascii="Cambria" w:hAnsi="Cambria"/>
          <w:sz w:val="24"/>
          <w:szCs w:val="24"/>
        </w:rPr>
        <w:t xml:space="preserve"> друг) особа са инвалидитетом                                                                                                           </w:t>
      </w:r>
      <w:r w:rsidRPr="002F5478">
        <w:rPr>
          <w:rFonts w:ascii="Cambria" w:hAnsi="Cambria"/>
          <w:b/>
          <w:sz w:val="24"/>
          <w:szCs w:val="24"/>
        </w:rPr>
        <w:t>3 бода.</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 xml:space="preserve"> ц) </w:t>
      </w:r>
      <w:r w:rsidR="002F5478">
        <w:rPr>
          <w:rFonts w:ascii="Cambria" w:hAnsi="Cambria"/>
          <w:sz w:val="24"/>
          <w:szCs w:val="24"/>
          <w:lang w:val="bs-Cyrl-BA"/>
        </w:rPr>
        <w:t xml:space="preserve"> </w:t>
      </w:r>
      <w:r w:rsidRPr="00BD0A1E">
        <w:rPr>
          <w:rFonts w:ascii="Cambria" w:hAnsi="Cambria"/>
          <w:sz w:val="24"/>
          <w:szCs w:val="24"/>
        </w:rPr>
        <w:t>Укупан приход домаћинства:</w:t>
      </w:r>
    </w:p>
    <w:p w:rsidR="002F5478" w:rsidRDefault="00BD0A1E" w:rsidP="00BD0A1E">
      <w:pPr>
        <w:pStyle w:val="ListParagraph"/>
        <w:numPr>
          <w:ilvl w:val="0"/>
          <w:numId w:val="5"/>
        </w:numPr>
        <w:spacing w:line="240" w:lineRule="auto"/>
        <w:jc w:val="both"/>
        <w:rPr>
          <w:rFonts w:ascii="Cambria" w:hAnsi="Cambria"/>
          <w:sz w:val="24"/>
          <w:szCs w:val="24"/>
        </w:rPr>
      </w:pPr>
      <w:r w:rsidRPr="002F5478">
        <w:rPr>
          <w:rFonts w:ascii="Cambria" w:hAnsi="Cambria"/>
          <w:sz w:val="24"/>
          <w:szCs w:val="24"/>
        </w:rPr>
        <w:t xml:space="preserve">без примања                                                                                                           </w:t>
      </w:r>
      <w:r w:rsidR="002F5478">
        <w:rPr>
          <w:rFonts w:ascii="Cambria" w:hAnsi="Cambria"/>
          <w:sz w:val="24"/>
          <w:szCs w:val="24"/>
          <w:lang w:val="bs-Cyrl-BA"/>
        </w:rPr>
        <w:t xml:space="preserve">     </w:t>
      </w:r>
      <w:r w:rsidRPr="002F5478">
        <w:rPr>
          <w:rFonts w:ascii="Cambria" w:hAnsi="Cambria"/>
          <w:sz w:val="24"/>
          <w:szCs w:val="24"/>
        </w:rPr>
        <w:t xml:space="preserve"> </w:t>
      </w:r>
      <w:r w:rsidRPr="002F5478">
        <w:rPr>
          <w:rFonts w:ascii="Cambria" w:hAnsi="Cambria"/>
          <w:b/>
          <w:sz w:val="24"/>
          <w:szCs w:val="24"/>
        </w:rPr>
        <w:t>6 бодова</w:t>
      </w:r>
    </w:p>
    <w:p w:rsidR="002F5478" w:rsidRDefault="00BD0A1E" w:rsidP="00BD0A1E">
      <w:pPr>
        <w:pStyle w:val="ListParagraph"/>
        <w:numPr>
          <w:ilvl w:val="0"/>
          <w:numId w:val="5"/>
        </w:numPr>
        <w:spacing w:line="240" w:lineRule="auto"/>
        <w:jc w:val="both"/>
        <w:rPr>
          <w:rFonts w:ascii="Cambria" w:hAnsi="Cambria"/>
          <w:sz w:val="24"/>
          <w:szCs w:val="24"/>
        </w:rPr>
      </w:pPr>
      <w:r w:rsidRPr="002F5478">
        <w:rPr>
          <w:rFonts w:ascii="Cambria" w:hAnsi="Cambria"/>
          <w:sz w:val="24"/>
          <w:szCs w:val="24"/>
        </w:rPr>
        <w:t xml:space="preserve"> ако су примања по члану домаћинства од 0,01 КМ </w:t>
      </w:r>
      <w:r w:rsidR="002F5478">
        <w:rPr>
          <w:rFonts w:ascii="Cambria" w:hAnsi="Cambria"/>
          <w:sz w:val="24"/>
          <w:szCs w:val="24"/>
        </w:rPr>
        <w:t xml:space="preserve">до 100,00 КМ             </w:t>
      </w:r>
      <w:r w:rsidRPr="002F5478">
        <w:rPr>
          <w:rFonts w:ascii="Cambria" w:hAnsi="Cambria"/>
          <w:sz w:val="24"/>
          <w:szCs w:val="24"/>
        </w:rPr>
        <w:t xml:space="preserve"> </w:t>
      </w:r>
      <w:r w:rsidRPr="002F5478">
        <w:rPr>
          <w:rFonts w:ascii="Cambria" w:hAnsi="Cambria"/>
          <w:b/>
          <w:sz w:val="24"/>
          <w:szCs w:val="24"/>
        </w:rPr>
        <w:t>4 бода</w:t>
      </w:r>
    </w:p>
    <w:p w:rsidR="002F5478" w:rsidRDefault="00BD0A1E" w:rsidP="00BD0A1E">
      <w:pPr>
        <w:pStyle w:val="ListParagraph"/>
        <w:numPr>
          <w:ilvl w:val="0"/>
          <w:numId w:val="5"/>
        </w:numPr>
        <w:spacing w:line="240" w:lineRule="auto"/>
        <w:jc w:val="both"/>
        <w:rPr>
          <w:rFonts w:ascii="Cambria" w:hAnsi="Cambria"/>
          <w:sz w:val="24"/>
          <w:szCs w:val="24"/>
        </w:rPr>
      </w:pPr>
      <w:r w:rsidRPr="002F5478">
        <w:rPr>
          <w:rFonts w:ascii="Cambria" w:hAnsi="Cambria"/>
          <w:sz w:val="24"/>
          <w:szCs w:val="24"/>
        </w:rPr>
        <w:t xml:space="preserve"> ако су примања по члану домаћинства од 100,01КМ</w:t>
      </w:r>
      <w:r w:rsidR="002F5478">
        <w:rPr>
          <w:rFonts w:ascii="Cambria" w:hAnsi="Cambria"/>
          <w:sz w:val="24"/>
          <w:szCs w:val="24"/>
        </w:rPr>
        <w:t xml:space="preserve"> до 150,00 КМ          </w:t>
      </w:r>
      <w:r w:rsidRPr="002F5478">
        <w:rPr>
          <w:rFonts w:ascii="Cambria" w:hAnsi="Cambria"/>
          <w:sz w:val="24"/>
          <w:szCs w:val="24"/>
        </w:rPr>
        <w:t xml:space="preserve"> </w:t>
      </w:r>
      <w:r w:rsidRPr="002F5478">
        <w:rPr>
          <w:rFonts w:ascii="Cambria" w:hAnsi="Cambria"/>
          <w:b/>
          <w:sz w:val="24"/>
          <w:szCs w:val="24"/>
        </w:rPr>
        <w:t>3 бода</w:t>
      </w:r>
    </w:p>
    <w:p w:rsidR="002F5478" w:rsidRDefault="00BD0A1E" w:rsidP="00BD0A1E">
      <w:pPr>
        <w:pStyle w:val="ListParagraph"/>
        <w:numPr>
          <w:ilvl w:val="0"/>
          <w:numId w:val="5"/>
        </w:numPr>
        <w:spacing w:line="240" w:lineRule="auto"/>
        <w:jc w:val="both"/>
        <w:rPr>
          <w:rFonts w:ascii="Cambria" w:hAnsi="Cambria"/>
          <w:sz w:val="24"/>
          <w:szCs w:val="24"/>
        </w:rPr>
      </w:pPr>
      <w:r w:rsidRPr="002F5478">
        <w:rPr>
          <w:rFonts w:ascii="Cambria" w:hAnsi="Cambria"/>
          <w:sz w:val="24"/>
          <w:szCs w:val="24"/>
        </w:rPr>
        <w:t xml:space="preserve"> ако су примања по члану домаћинства  од 150,01 </w:t>
      </w:r>
      <w:r w:rsidR="002F5478">
        <w:rPr>
          <w:rFonts w:ascii="Cambria" w:hAnsi="Cambria"/>
          <w:sz w:val="24"/>
          <w:szCs w:val="24"/>
        </w:rPr>
        <w:t xml:space="preserve">КМ до 200,00 КМ         </w:t>
      </w:r>
      <w:r w:rsidRPr="002F5478">
        <w:rPr>
          <w:rFonts w:ascii="Cambria" w:hAnsi="Cambria"/>
          <w:b/>
          <w:sz w:val="24"/>
          <w:szCs w:val="24"/>
        </w:rPr>
        <w:t>2 бода</w:t>
      </w:r>
    </w:p>
    <w:p w:rsidR="002F5478" w:rsidRDefault="00BD0A1E" w:rsidP="00BD0A1E">
      <w:pPr>
        <w:pStyle w:val="ListParagraph"/>
        <w:numPr>
          <w:ilvl w:val="0"/>
          <w:numId w:val="5"/>
        </w:numPr>
        <w:spacing w:line="240" w:lineRule="auto"/>
        <w:jc w:val="both"/>
        <w:rPr>
          <w:rFonts w:ascii="Cambria" w:hAnsi="Cambria"/>
          <w:sz w:val="24"/>
          <w:szCs w:val="24"/>
        </w:rPr>
      </w:pPr>
      <w:r w:rsidRPr="002F5478">
        <w:rPr>
          <w:rFonts w:ascii="Cambria" w:hAnsi="Cambria"/>
          <w:sz w:val="24"/>
          <w:szCs w:val="24"/>
        </w:rPr>
        <w:t xml:space="preserve">ако су примања по члану домаћинства  од 200,00 </w:t>
      </w:r>
      <w:r w:rsidR="002F5478">
        <w:rPr>
          <w:rFonts w:ascii="Cambria" w:hAnsi="Cambria"/>
          <w:sz w:val="24"/>
          <w:szCs w:val="24"/>
        </w:rPr>
        <w:t xml:space="preserve">КМ до 300,00 КМ           </w:t>
      </w:r>
      <w:r w:rsidRPr="002F5478">
        <w:rPr>
          <w:rFonts w:ascii="Cambria" w:hAnsi="Cambria"/>
          <w:b/>
          <w:sz w:val="24"/>
          <w:szCs w:val="24"/>
        </w:rPr>
        <w:t>1 бод</w:t>
      </w:r>
    </w:p>
    <w:p w:rsidR="00BD0A1E" w:rsidRPr="002F5478" w:rsidRDefault="00BD0A1E" w:rsidP="00BD0A1E">
      <w:pPr>
        <w:pStyle w:val="ListParagraph"/>
        <w:numPr>
          <w:ilvl w:val="0"/>
          <w:numId w:val="5"/>
        </w:numPr>
        <w:spacing w:line="240" w:lineRule="auto"/>
        <w:jc w:val="both"/>
        <w:rPr>
          <w:rFonts w:ascii="Cambria" w:hAnsi="Cambria"/>
          <w:sz w:val="24"/>
          <w:szCs w:val="24"/>
        </w:rPr>
      </w:pPr>
      <w:r w:rsidRPr="002F5478">
        <w:rPr>
          <w:rFonts w:ascii="Cambria" w:hAnsi="Cambria"/>
          <w:sz w:val="24"/>
          <w:szCs w:val="24"/>
        </w:rPr>
        <w:t xml:space="preserve">ако су примања по члану домаћинства преко 300,00 КМ      </w:t>
      </w:r>
      <w:r w:rsidR="002F5478">
        <w:rPr>
          <w:rFonts w:ascii="Cambria" w:hAnsi="Cambria"/>
          <w:sz w:val="24"/>
          <w:szCs w:val="24"/>
        </w:rPr>
        <w:t xml:space="preserve">                     </w:t>
      </w:r>
      <w:r w:rsidRPr="002F5478">
        <w:rPr>
          <w:rFonts w:ascii="Cambria" w:hAnsi="Cambria"/>
          <w:sz w:val="24"/>
          <w:szCs w:val="24"/>
        </w:rPr>
        <w:t xml:space="preserve"> </w:t>
      </w:r>
      <w:r w:rsidRPr="002F5478">
        <w:rPr>
          <w:rFonts w:ascii="Cambria" w:hAnsi="Cambria"/>
          <w:b/>
          <w:sz w:val="24"/>
          <w:szCs w:val="24"/>
        </w:rPr>
        <w:t>0 бодова</w:t>
      </w:r>
      <w:r w:rsidRPr="002F5478">
        <w:rPr>
          <w:rFonts w:ascii="Cambria" w:hAnsi="Cambria"/>
          <w:sz w:val="24"/>
          <w:szCs w:val="24"/>
        </w:rPr>
        <w:t>.</w:t>
      </w:r>
    </w:p>
    <w:p w:rsidR="002F5478" w:rsidRPr="002F5478" w:rsidRDefault="00BD0A1E" w:rsidP="00BD0A1E">
      <w:pPr>
        <w:spacing w:line="240" w:lineRule="auto"/>
        <w:jc w:val="both"/>
        <w:rPr>
          <w:rFonts w:ascii="Cambria" w:hAnsi="Cambria"/>
          <w:sz w:val="24"/>
          <w:szCs w:val="24"/>
          <w:lang w:val="bs-Cyrl-BA"/>
        </w:rPr>
      </w:pPr>
      <w:r w:rsidRPr="00BD0A1E">
        <w:rPr>
          <w:rFonts w:ascii="Cambria" w:hAnsi="Cambria"/>
          <w:sz w:val="24"/>
          <w:szCs w:val="24"/>
        </w:rPr>
        <w:t>д) Социјални аспект (ст</w:t>
      </w:r>
      <w:r w:rsidR="00337D6C">
        <w:rPr>
          <w:rFonts w:ascii="Cambria" w:hAnsi="Cambria"/>
          <w:sz w:val="24"/>
          <w:szCs w:val="24"/>
        </w:rPr>
        <w:t>ање на терену, имовно стање, општ</w:t>
      </w:r>
      <w:r w:rsidRPr="00BD0A1E">
        <w:rPr>
          <w:rFonts w:ascii="Cambria" w:hAnsi="Cambria"/>
          <w:sz w:val="24"/>
          <w:szCs w:val="24"/>
        </w:rPr>
        <w:t xml:space="preserve">и дојам и сл.) од </w:t>
      </w:r>
      <w:r w:rsidRPr="002F5478">
        <w:rPr>
          <w:rFonts w:ascii="Cambria" w:hAnsi="Cambria"/>
          <w:b/>
          <w:sz w:val="24"/>
          <w:szCs w:val="24"/>
        </w:rPr>
        <w:t xml:space="preserve">0 - 7 </w:t>
      </w:r>
      <w:r w:rsidR="003A7D01">
        <w:rPr>
          <w:rFonts w:ascii="Cambria" w:hAnsi="Cambria"/>
          <w:b/>
          <w:sz w:val="24"/>
          <w:szCs w:val="24"/>
        </w:rPr>
        <w:t xml:space="preserve">  </w:t>
      </w:r>
      <w:r w:rsidRPr="002F5478">
        <w:rPr>
          <w:rFonts w:ascii="Cambria" w:hAnsi="Cambria"/>
          <w:b/>
          <w:sz w:val="24"/>
          <w:szCs w:val="24"/>
        </w:rPr>
        <w:t>бода</w:t>
      </w:r>
      <w:r w:rsidRPr="00BD0A1E">
        <w:rPr>
          <w:rFonts w:ascii="Cambria" w:hAnsi="Cambria"/>
          <w:sz w:val="24"/>
          <w:szCs w:val="24"/>
        </w:rPr>
        <w:t xml:space="preserve"> (утврђује комисија за додјелу пластеника изласком на терен)</w:t>
      </w:r>
      <w:r w:rsidR="002F5478">
        <w:rPr>
          <w:rFonts w:ascii="Cambria" w:hAnsi="Cambria"/>
          <w:sz w:val="24"/>
          <w:szCs w:val="24"/>
          <w:lang w:val="bs-Cyrl-BA"/>
        </w:rPr>
        <w:t>.</w:t>
      </w:r>
    </w:p>
    <w:p w:rsidR="00BD0A1E" w:rsidRPr="00BD0A1E" w:rsidRDefault="00BD0A1E" w:rsidP="00BD0A1E">
      <w:pPr>
        <w:spacing w:line="240" w:lineRule="auto"/>
        <w:jc w:val="both"/>
        <w:rPr>
          <w:rFonts w:ascii="Cambria" w:hAnsi="Cambria"/>
          <w:sz w:val="24"/>
          <w:szCs w:val="24"/>
        </w:rPr>
      </w:pPr>
    </w:p>
    <w:p w:rsidR="00576EF4" w:rsidRDefault="00BD0A1E" w:rsidP="00576EF4">
      <w:pPr>
        <w:spacing w:line="240" w:lineRule="auto"/>
        <w:jc w:val="both"/>
        <w:rPr>
          <w:rFonts w:ascii="Cambria" w:hAnsi="Cambria"/>
          <w:sz w:val="24"/>
          <w:szCs w:val="24"/>
        </w:rPr>
      </w:pPr>
      <w:r w:rsidRPr="00BD0A1E">
        <w:rPr>
          <w:rFonts w:ascii="Cambria" w:hAnsi="Cambria"/>
          <w:sz w:val="24"/>
          <w:szCs w:val="24"/>
        </w:rPr>
        <w:t>Када кандидати при бодовању имају исти број бодова,  предност ће имати  кандидати који имају статус младе особе,  након тога вишечлане породице и већи број незапослених у породи</w:t>
      </w:r>
      <w:r w:rsidR="00AB3088">
        <w:rPr>
          <w:rFonts w:ascii="Cambria" w:hAnsi="Cambria"/>
          <w:sz w:val="24"/>
          <w:szCs w:val="24"/>
        </w:rPr>
        <w:t>ци.</w:t>
      </w:r>
    </w:p>
    <w:p w:rsidR="00AB3088" w:rsidRDefault="00AB3088" w:rsidP="00AB3088">
      <w:pPr>
        <w:spacing w:line="240" w:lineRule="auto"/>
        <w:jc w:val="both"/>
        <w:rPr>
          <w:rFonts w:ascii="Cambria" w:hAnsi="Cambria"/>
          <w:b/>
          <w:sz w:val="24"/>
          <w:szCs w:val="24"/>
        </w:rPr>
      </w:pPr>
    </w:p>
    <w:p w:rsidR="00BD0A1E" w:rsidRPr="00AB3088" w:rsidRDefault="00AB3088" w:rsidP="00AB3088">
      <w:pPr>
        <w:spacing w:line="240" w:lineRule="auto"/>
        <w:jc w:val="both"/>
        <w:rPr>
          <w:rFonts w:ascii="Cambria" w:hAnsi="Cambria"/>
          <w:b/>
          <w:sz w:val="24"/>
          <w:szCs w:val="24"/>
        </w:rPr>
      </w:pPr>
      <w:r>
        <w:rPr>
          <w:rFonts w:ascii="Cambria" w:hAnsi="Cambria"/>
          <w:b/>
          <w:sz w:val="24"/>
          <w:szCs w:val="24"/>
          <w:lang w:val="bs-Cyrl-BA"/>
        </w:rPr>
        <w:lastRenderedPageBreak/>
        <w:t>4.</w:t>
      </w:r>
      <w:r w:rsidR="00BD0A1E" w:rsidRPr="00AB3088">
        <w:rPr>
          <w:rFonts w:ascii="Cambria" w:hAnsi="Cambria"/>
          <w:b/>
          <w:sz w:val="24"/>
          <w:szCs w:val="24"/>
        </w:rPr>
        <w:t>ПОТРЕБНА ДОКУМЕНТАЦИЈА</w:t>
      </w:r>
    </w:p>
    <w:p w:rsidR="002F5478" w:rsidRPr="002F5478" w:rsidRDefault="002F5478" w:rsidP="002F5478">
      <w:pPr>
        <w:spacing w:line="240" w:lineRule="auto"/>
        <w:jc w:val="both"/>
        <w:rPr>
          <w:rFonts w:ascii="Cambria" w:hAnsi="Cambria"/>
          <w:b/>
          <w:sz w:val="24"/>
          <w:szCs w:val="24"/>
        </w:rPr>
      </w:pPr>
    </w:p>
    <w:p w:rsidR="00BD0A1E" w:rsidRPr="002F5478" w:rsidRDefault="00BD0A1E" w:rsidP="002F5478">
      <w:pPr>
        <w:spacing w:line="240" w:lineRule="auto"/>
        <w:jc w:val="center"/>
        <w:rPr>
          <w:rFonts w:ascii="Cambria" w:hAnsi="Cambria"/>
          <w:b/>
          <w:sz w:val="24"/>
          <w:szCs w:val="24"/>
        </w:rPr>
      </w:pPr>
      <w:r w:rsidRPr="002F5478">
        <w:rPr>
          <w:rFonts w:ascii="Cambria" w:hAnsi="Cambria"/>
          <w:b/>
          <w:sz w:val="24"/>
          <w:szCs w:val="24"/>
        </w:rPr>
        <w:t>Члан 5.</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Подносиоци захтјева требају приложити сљедећу документацију:</w:t>
      </w:r>
    </w:p>
    <w:p w:rsidR="00576EF4" w:rsidRDefault="002F5478" w:rsidP="00BD0A1E">
      <w:pPr>
        <w:spacing w:line="240" w:lineRule="auto"/>
        <w:jc w:val="both"/>
        <w:rPr>
          <w:rFonts w:ascii="Cambria" w:hAnsi="Cambria"/>
          <w:sz w:val="24"/>
          <w:szCs w:val="24"/>
        </w:rPr>
      </w:pPr>
      <w:r>
        <w:rPr>
          <w:rFonts w:ascii="Cambria" w:hAnsi="Cambria"/>
          <w:sz w:val="24"/>
          <w:szCs w:val="24"/>
        </w:rPr>
        <w:t xml:space="preserve">1. </w:t>
      </w:r>
      <w:r w:rsidR="00BD0A1E" w:rsidRPr="00BD0A1E">
        <w:rPr>
          <w:rFonts w:ascii="Cambria" w:hAnsi="Cambria"/>
          <w:sz w:val="24"/>
          <w:szCs w:val="24"/>
        </w:rPr>
        <w:t>Апликацијски формулар за пријаву на Јавни позив преуз</w:t>
      </w:r>
      <w:r>
        <w:rPr>
          <w:rFonts w:ascii="Cambria" w:hAnsi="Cambria"/>
          <w:sz w:val="24"/>
          <w:szCs w:val="24"/>
        </w:rPr>
        <w:t>има се у шалтер Сали Општине Теслић</w:t>
      </w:r>
      <w:r w:rsidR="00576EF4">
        <w:rPr>
          <w:rFonts w:ascii="Cambria" w:hAnsi="Cambria"/>
          <w:sz w:val="24"/>
          <w:szCs w:val="24"/>
        </w:rPr>
        <w:t>;</w:t>
      </w:r>
    </w:p>
    <w:p w:rsidR="00BD0A1E" w:rsidRPr="00BD0A1E" w:rsidRDefault="002F5478" w:rsidP="00BD0A1E">
      <w:pPr>
        <w:spacing w:line="240" w:lineRule="auto"/>
        <w:jc w:val="both"/>
        <w:rPr>
          <w:rFonts w:ascii="Cambria" w:hAnsi="Cambria"/>
          <w:sz w:val="24"/>
          <w:szCs w:val="24"/>
        </w:rPr>
      </w:pPr>
      <w:r>
        <w:rPr>
          <w:rFonts w:ascii="Cambria" w:hAnsi="Cambria"/>
          <w:sz w:val="24"/>
          <w:szCs w:val="24"/>
        </w:rPr>
        <w:t xml:space="preserve">2. </w:t>
      </w:r>
      <w:r w:rsidR="00BD0A1E" w:rsidRPr="00BD0A1E">
        <w:rPr>
          <w:rFonts w:ascii="Cambria" w:hAnsi="Cambria"/>
          <w:sz w:val="24"/>
          <w:szCs w:val="24"/>
        </w:rPr>
        <w:t xml:space="preserve">Потврда о пребивалишту (ЦИПС пријава) </w:t>
      </w:r>
      <w:r w:rsidR="00576EF4">
        <w:rPr>
          <w:rFonts w:ascii="Cambria" w:hAnsi="Cambria"/>
          <w:sz w:val="24"/>
          <w:szCs w:val="24"/>
        </w:rPr>
        <w:t>или овјерена копија личне карте;</w:t>
      </w:r>
    </w:p>
    <w:p w:rsidR="00BD0A1E" w:rsidRPr="00BD0A1E" w:rsidRDefault="002F5478" w:rsidP="00BD0A1E">
      <w:pPr>
        <w:spacing w:line="240" w:lineRule="auto"/>
        <w:jc w:val="both"/>
        <w:rPr>
          <w:rFonts w:ascii="Cambria" w:hAnsi="Cambria"/>
          <w:sz w:val="24"/>
          <w:szCs w:val="24"/>
        </w:rPr>
      </w:pPr>
      <w:r>
        <w:rPr>
          <w:rFonts w:ascii="Cambria" w:hAnsi="Cambria"/>
          <w:sz w:val="24"/>
          <w:szCs w:val="24"/>
        </w:rPr>
        <w:t xml:space="preserve">3. </w:t>
      </w:r>
      <w:r w:rsidR="00576EF4">
        <w:rPr>
          <w:rFonts w:ascii="Cambria" w:hAnsi="Cambria"/>
          <w:sz w:val="24"/>
          <w:szCs w:val="24"/>
        </w:rPr>
        <w:t>Овјерена кућна листа;</w:t>
      </w:r>
    </w:p>
    <w:p w:rsidR="00BD0A1E" w:rsidRPr="00BD0A1E" w:rsidRDefault="002F5478" w:rsidP="00BD0A1E">
      <w:pPr>
        <w:spacing w:line="240" w:lineRule="auto"/>
        <w:jc w:val="both"/>
        <w:rPr>
          <w:rFonts w:ascii="Cambria" w:hAnsi="Cambria"/>
          <w:sz w:val="24"/>
          <w:szCs w:val="24"/>
        </w:rPr>
      </w:pPr>
      <w:r>
        <w:rPr>
          <w:rFonts w:ascii="Cambria" w:hAnsi="Cambria"/>
          <w:sz w:val="24"/>
          <w:szCs w:val="24"/>
        </w:rPr>
        <w:t xml:space="preserve">4. </w:t>
      </w:r>
      <w:r w:rsidR="00BD0A1E" w:rsidRPr="00BD0A1E">
        <w:rPr>
          <w:rFonts w:ascii="Cambria" w:hAnsi="Cambria"/>
          <w:sz w:val="24"/>
          <w:szCs w:val="24"/>
        </w:rPr>
        <w:t>Доказ о незапослености свих пунољетних чланова заједничког домаћинства издат од Бироа за запошљавање, а за лица која се не воде на евиденцији копија здравствене књижице овјерена изјава којом се г</w:t>
      </w:r>
      <w:r w:rsidR="00576EF4">
        <w:rPr>
          <w:rFonts w:ascii="Cambria" w:hAnsi="Cambria"/>
          <w:sz w:val="24"/>
          <w:szCs w:val="24"/>
        </w:rPr>
        <w:t>арантује да је лице незапослено;</w:t>
      </w:r>
    </w:p>
    <w:p w:rsidR="00BD0A1E" w:rsidRPr="00BD0A1E" w:rsidRDefault="002F5478" w:rsidP="00BD0A1E">
      <w:pPr>
        <w:spacing w:line="240" w:lineRule="auto"/>
        <w:jc w:val="both"/>
        <w:rPr>
          <w:rFonts w:ascii="Cambria" w:hAnsi="Cambria"/>
          <w:sz w:val="24"/>
          <w:szCs w:val="24"/>
        </w:rPr>
      </w:pPr>
      <w:r>
        <w:rPr>
          <w:rFonts w:ascii="Cambria" w:hAnsi="Cambria"/>
          <w:sz w:val="24"/>
          <w:szCs w:val="24"/>
        </w:rPr>
        <w:t xml:space="preserve">5. </w:t>
      </w:r>
      <w:r w:rsidR="00BD0A1E" w:rsidRPr="00BD0A1E">
        <w:rPr>
          <w:rFonts w:ascii="Cambria" w:hAnsi="Cambria"/>
          <w:sz w:val="24"/>
          <w:szCs w:val="24"/>
        </w:rPr>
        <w:t>Потврде из школе/факултета (овјера текућег семестра у индексу или потврда о похађању за студент; за ученике могуће копија прве стране ђачке књижице) за дјецу/издржаване чланове домаћинства (за дјецу предшколског узраста приложити родни лист)</w:t>
      </w:r>
      <w:r w:rsidR="00576EF4">
        <w:rPr>
          <w:rFonts w:ascii="Cambria" w:hAnsi="Cambria"/>
          <w:sz w:val="24"/>
          <w:szCs w:val="24"/>
        </w:rPr>
        <w:t>;</w:t>
      </w:r>
    </w:p>
    <w:p w:rsidR="00BD0A1E" w:rsidRPr="00BD0A1E" w:rsidRDefault="00576EF4" w:rsidP="00BD0A1E">
      <w:pPr>
        <w:spacing w:line="240" w:lineRule="auto"/>
        <w:jc w:val="both"/>
        <w:rPr>
          <w:rFonts w:ascii="Cambria" w:hAnsi="Cambria"/>
          <w:sz w:val="24"/>
          <w:szCs w:val="24"/>
        </w:rPr>
      </w:pPr>
      <w:r>
        <w:rPr>
          <w:rFonts w:ascii="Cambria" w:hAnsi="Cambria"/>
          <w:sz w:val="24"/>
          <w:szCs w:val="24"/>
        </w:rPr>
        <w:t xml:space="preserve">6. </w:t>
      </w:r>
      <w:r w:rsidR="00BD0A1E" w:rsidRPr="00BD0A1E">
        <w:rPr>
          <w:rFonts w:ascii="Cambria" w:hAnsi="Cambria"/>
          <w:sz w:val="24"/>
          <w:szCs w:val="24"/>
        </w:rPr>
        <w:t>Увјерење или други доказ о висини прихода за сваког запосленог члана домаћинства са кућне листе (за пензионере посљедњи чек од пензи</w:t>
      </w:r>
      <w:r>
        <w:rPr>
          <w:rFonts w:ascii="Cambria" w:hAnsi="Cambria"/>
          <w:sz w:val="24"/>
          <w:szCs w:val="24"/>
        </w:rPr>
        <w:t>је или потврда издата од банке);</w:t>
      </w:r>
    </w:p>
    <w:p w:rsidR="00BD0A1E" w:rsidRPr="00BD0A1E" w:rsidRDefault="00576EF4" w:rsidP="00BD0A1E">
      <w:pPr>
        <w:spacing w:line="240" w:lineRule="auto"/>
        <w:jc w:val="both"/>
        <w:rPr>
          <w:rFonts w:ascii="Cambria" w:hAnsi="Cambria"/>
          <w:sz w:val="24"/>
          <w:szCs w:val="24"/>
        </w:rPr>
      </w:pPr>
      <w:r>
        <w:rPr>
          <w:rFonts w:ascii="Cambria" w:hAnsi="Cambria"/>
          <w:sz w:val="24"/>
          <w:szCs w:val="24"/>
        </w:rPr>
        <w:t xml:space="preserve">7. </w:t>
      </w:r>
      <w:r w:rsidR="00BD0A1E" w:rsidRPr="00BD0A1E">
        <w:rPr>
          <w:rFonts w:ascii="Cambria" w:hAnsi="Cambria"/>
          <w:sz w:val="24"/>
          <w:szCs w:val="24"/>
        </w:rPr>
        <w:t>Власништво или посјед над парцелом која се намјерава користити за инсталирање пластеника (копија ЗК извадка или Посједовног листа, као и уго</w:t>
      </w:r>
      <w:r>
        <w:rPr>
          <w:rFonts w:ascii="Cambria" w:hAnsi="Cambria"/>
          <w:sz w:val="24"/>
          <w:szCs w:val="24"/>
        </w:rPr>
        <w:t>вор о закупу/кориштењу парцеле);</w:t>
      </w:r>
    </w:p>
    <w:p w:rsidR="00576EF4" w:rsidRPr="00BD0A1E" w:rsidRDefault="00576EF4" w:rsidP="00BD0A1E">
      <w:pPr>
        <w:spacing w:line="240" w:lineRule="auto"/>
        <w:jc w:val="both"/>
        <w:rPr>
          <w:rFonts w:ascii="Cambria" w:hAnsi="Cambria"/>
          <w:sz w:val="24"/>
          <w:szCs w:val="24"/>
        </w:rPr>
      </w:pPr>
      <w:r>
        <w:rPr>
          <w:rFonts w:ascii="Cambria" w:hAnsi="Cambria"/>
          <w:sz w:val="24"/>
          <w:szCs w:val="24"/>
        </w:rPr>
        <w:t xml:space="preserve">8. </w:t>
      </w:r>
      <w:r w:rsidR="00BD0A1E" w:rsidRPr="00BD0A1E">
        <w:rPr>
          <w:rFonts w:ascii="Cambria" w:hAnsi="Cambria"/>
          <w:sz w:val="24"/>
          <w:szCs w:val="24"/>
        </w:rPr>
        <w:t>Доказ да је самохрани родитељ (смртни лист или доказ о разводу брака или други документ којим апликант може до</w:t>
      </w:r>
      <w:r>
        <w:rPr>
          <w:rFonts w:ascii="Cambria" w:hAnsi="Cambria"/>
          <w:sz w:val="24"/>
          <w:szCs w:val="24"/>
        </w:rPr>
        <w:t>казати да је самохрани родитељ);</w:t>
      </w:r>
    </w:p>
    <w:p w:rsidR="00BD0A1E" w:rsidRPr="00BD0A1E" w:rsidRDefault="00576EF4" w:rsidP="00BD0A1E">
      <w:pPr>
        <w:spacing w:line="240" w:lineRule="auto"/>
        <w:jc w:val="both"/>
        <w:rPr>
          <w:rFonts w:ascii="Cambria" w:hAnsi="Cambria"/>
          <w:sz w:val="24"/>
          <w:szCs w:val="24"/>
        </w:rPr>
      </w:pPr>
      <w:r>
        <w:rPr>
          <w:rFonts w:ascii="Cambria" w:hAnsi="Cambria"/>
          <w:sz w:val="24"/>
          <w:szCs w:val="24"/>
        </w:rPr>
        <w:t xml:space="preserve">9. </w:t>
      </w:r>
      <w:r w:rsidR="00BD0A1E" w:rsidRPr="00BD0A1E">
        <w:rPr>
          <w:rFonts w:ascii="Cambria" w:hAnsi="Cambria"/>
          <w:sz w:val="24"/>
          <w:szCs w:val="24"/>
        </w:rPr>
        <w:t>Доказ да је подносилац захтјева и/или члан домаћинства (дијете, брачни друг сл.) особа са инвалидитетом (потврда или други документ којим се доказује да је члан дома</w:t>
      </w:r>
      <w:r>
        <w:rPr>
          <w:rFonts w:ascii="Cambria" w:hAnsi="Cambria"/>
          <w:sz w:val="24"/>
          <w:szCs w:val="24"/>
        </w:rPr>
        <w:t>ћинства особа са инвалидитетом);</w:t>
      </w:r>
    </w:p>
    <w:p w:rsidR="00BD0A1E" w:rsidRPr="00BD0A1E" w:rsidRDefault="00576EF4" w:rsidP="00BD0A1E">
      <w:pPr>
        <w:spacing w:line="240" w:lineRule="auto"/>
        <w:jc w:val="both"/>
        <w:rPr>
          <w:rFonts w:ascii="Cambria" w:hAnsi="Cambria"/>
          <w:sz w:val="24"/>
          <w:szCs w:val="24"/>
        </w:rPr>
      </w:pPr>
      <w:r>
        <w:rPr>
          <w:rFonts w:ascii="Cambria" w:hAnsi="Cambria"/>
          <w:sz w:val="24"/>
          <w:szCs w:val="24"/>
        </w:rPr>
        <w:t xml:space="preserve">10. </w:t>
      </w:r>
      <w:r w:rsidR="00BD0A1E" w:rsidRPr="00BD0A1E">
        <w:rPr>
          <w:rFonts w:ascii="Cambria" w:hAnsi="Cambria"/>
          <w:sz w:val="24"/>
          <w:szCs w:val="24"/>
        </w:rPr>
        <w:t>Овјерена изјава да у тренутку предаје захтјева за учешће у овом позиву нема више од 100 м2 пластеника у свом посједу или</w:t>
      </w:r>
      <w:r>
        <w:rPr>
          <w:rFonts w:ascii="Cambria" w:hAnsi="Cambria"/>
          <w:sz w:val="24"/>
          <w:szCs w:val="24"/>
        </w:rPr>
        <w:t xml:space="preserve"> посједу ужег члана домаћинства;</w:t>
      </w:r>
    </w:p>
    <w:p w:rsidR="00BD0A1E" w:rsidRPr="00BD0A1E" w:rsidRDefault="00576EF4" w:rsidP="00BD0A1E">
      <w:pPr>
        <w:spacing w:line="240" w:lineRule="auto"/>
        <w:jc w:val="both"/>
        <w:rPr>
          <w:rFonts w:ascii="Cambria" w:hAnsi="Cambria"/>
          <w:sz w:val="24"/>
          <w:szCs w:val="24"/>
        </w:rPr>
      </w:pPr>
      <w:r>
        <w:rPr>
          <w:rFonts w:ascii="Cambria" w:hAnsi="Cambria"/>
          <w:sz w:val="24"/>
          <w:szCs w:val="24"/>
        </w:rPr>
        <w:t xml:space="preserve">11. </w:t>
      </w:r>
      <w:r w:rsidR="00BD0A1E" w:rsidRPr="00BD0A1E">
        <w:rPr>
          <w:rFonts w:ascii="Cambria" w:hAnsi="Cambria"/>
          <w:sz w:val="24"/>
          <w:szCs w:val="24"/>
        </w:rPr>
        <w:t>Овјерена изјава да ће корисник подстицаја добијени пластеник задржати у власништву најмање 3 године од потписивањ</w:t>
      </w:r>
      <w:r>
        <w:rPr>
          <w:rFonts w:ascii="Cambria" w:hAnsi="Cambria"/>
          <w:sz w:val="24"/>
          <w:szCs w:val="24"/>
        </w:rPr>
        <w:t>а Уговора;</w:t>
      </w:r>
    </w:p>
    <w:p w:rsidR="00BD0A1E" w:rsidRPr="00BD0A1E" w:rsidRDefault="00576EF4" w:rsidP="00BD0A1E">
      <w:pPr>
        <w:spacing w:line="240" w:lineRule="auto"/>
        <w:jc w:val="both"/>
        <w:rPr>
          <w:rFonts w:ascii="Cambria" w:hAnsi="Cambria"/>
          <w:sz w:val="24"/>
          <w:szCs w:val="24"/>
        </w:rPr>
      </w:pPr>
      <w:r>
        <w:rPr>
          <w:rFonts w:ascii="Cambria" w:hAnsi="Cambria"/>
          <w:sz w:val="24"/>
          <w:szCs w:val="24"/>
        </w:rPr>
        <w:t xml:space="preserve">12. </w:t>
      </w:r>
      <w:r w:rsidR="00BD0A1E" w:rsidRPr="00BD0A1E">
        <w:rPr>
          <w:rFonts w:ascii="Cambria" w:hAnsi="Cambria"/>
          <w:sz w:val="24"/>
          <w:szCs w:val="24"/>
        </w:rPr>
        <w:t>Овјерена изјава да подносилац захтјева у посљедње 3 године није остварио право на донацију, додјелу или суфинансирање набавке пластеника од опћине/града, министарстава, хум</w:t>
      </w:r>
      <w:r>
        <w:rPr>
          <w:rFonts w:ascii="Cambria" w:hAnsi="Cambria"/>
          <w:sz w:val="24"/>
          <w:szCs w:val="24"/>
        </w:rPr>
        <w:t>анитарних и других организација;</w:t>
      </w:r>
    </w:p>
    <w:p w:rsidR="00BD0A1E" w:rsidRPr="00BD0A1E" w:rsidRDefault="00576EF4" w:rsidP="00BD0A1E">
      <w:pPr>
        <w:spacing w:line="240" w:lineRule="auto"/>
        <w:jc w:val="both"/>
        <w:rPr>
          <w:rFonts w:ascii="Cambria" w:hAnsi="Cambria"/>
          <w:sz w:val="24"/>
          <w:szCs w:val="24"/>
        </w:rPr>
      </w:pPr>
      <w:r>
        <w:rPr>
          <w:rFonts w:ascii="Cambria" w:hAnsi="Cambria"/>
          <w:sz w:val="24"/>
          <w:szCs w:val="24"/>
        </w:rPr>
        <w:t xml:space="preserve">13. </w:t>
      </w:r>
      <w:r w:rsidR="00BD0A1E" w:rsidRPr="00BD0A1E">
        <w:rPr>
          <w:rFonts w:ascii="Cambria" w:hAnsi="Cambria"/>
          <w:sz w:val="24"/>
          <w:szCs w:val="24"/>
        </w:rPr>
        <w:t>Овјерена изјава да ће суфинансирати 20% од набавне цијене пластеника са додатном опремом (630,00 КМ), те да ће обавезно присуствовати едукацији из области пластеничке производње у трајању од два дана.</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Потребна изјава за услове под редним бројевима 10</w:t>
      </w:r>
      <w:r w:rsidR="00576EF4">
        <w:rPr>
          <w:rFonts w:ascii="Cambria" w:hAnsi="Cambria"/>
          <w:sz w:val="24"/>
          <w:szCs w:val="24"/>
        </w:rPr>
        <w:t>.,</w:t>
      </w:r>
      <w:r w:rsidRPr="00BD0A1E">
        <w:rPr>
          <w:rFonts w:ascii="Cambria" w:hAnsi="Cambria"/>
          <w:sz w:val="24"/>
          <w:szCs w:val="24"/>
        </w:rPr>
        <w:t>11.,12.,13</w:t>
      </w:r>
      <w:r w:rsidR="00576EF4">
        <w:rPr>
          <w:rFonts w:ascii="Cambria" w:hAnsi="Cambria"/>
          <w:sz w:val="24"/>
          <w:szCs w:val="24"/>
        </w:rPr>
        <w:t xml:space="preserve">, </w:t>
      </w:r>
      <w:r w:rsidRPr="00BD0A1E">
        <w:rPr>
          <w:rFonts w:ascii="Cambria" w:hAnsi="Cambria"/>
          <w:sz w:val="24"/>
          <w:szCs w:val="24"/>
        </w:rPr>
        <w:t>се подноси на заједничком обрасцу „ИЗЈАВА“,  која се може преузети у шалтер сали општине Теслић.</w:t>
      </w:r>
    </w:p>
    <w:p w:rsidR="00BD0A1E" w:rsidRPr="00576EF4" w:rsidRDefault="00BD0A1E" w:rsidP="00BD0A1E">
      <w:pPr>
        <w:spacing w:line="240" w:lineRule="auto"/>
        <w:jc w:val="both"/>
        <w:rPr>
          <w:rFonts w:ascii="Cambria" w:hAnsi="Cambria"/>
          <w:sz w:val="24"/>
          <w:szCs w:val="24"/>
          <w:lang w:val="bs-Cyrl-BA"/>
        </w:rPr>
      </w:pPr>
      <w:r w:rsidRPr="00BD0A1E">
        <w:rPr>
          <w:rFonts w:ascii="Cambria" w:hAnsi="Cambria"/>
          <w:sz w:val="24"/>
          <w:szCs w:val="24"/>
        </w:rPr>
        <w:lastRenderedPageBreak/>
        <w:t>Уколико се приликом бодовања кандидата утврди недостатак документације из горе наведених ставки, кандидат ће бити елиминисан из даље процедуре о</w:t>
      </w:r>
      <w:r w:rsidR="00576EF4">
        <w:rPr>
          <w:rFonts w:ascii="Cambria" w:hAnsi="Cambria"/>
          <w:sz w:val="24"/>
          <w:szCs w:val="24"/>
        </w:rPr>
        <w:t xml:space="preserve">дабира за додјелу </w:t>
      </w:r>
      <w:r w:rsidR="00576EF4">
        <w:rPr>
          <w:rFonts w:ascii="Cambria" w:hAnsi="Cambria"/>
          <w:sz w:val="24"/>
          <w:szCs w:val="24"/>
          <w:lang w:val="bs-Cyrl-BA"/>
        </w:rPr>
        <w:t>пластеника.</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Комисија задржава право провјере документације уколико сумња у вјеродостојност достављених докумената.</w:t>
      </w:r>
    </w:p>
    <w:p w:rsidR="00BD0A1E" w:rsidRPr="00BD0A1E" w:rsidRDefault="00BD0A1E" w:rsidP="00BD0A1E">
      <w:pPr>
        <w:spacing w:line="240" w:lineRule="auto"/>
        <w:jc w:val="both"/>
        <w:rPr>
          <w:rFonts w:ascii="Cambria" w:hAnsi="Cambria"/>
          <w:sz w:val="24"/>
          <w:szCs w:val="24"/>
        </w:rPr>
      </w:pPr>
    </w:p>
    <w:p w:rsidR="00BD0A1E" w:rsidRPr="00AB3088" w:rsidRDefault="00AB3088" w:rsidP="00AB3088">
      <w:pPr>
        <w:spacing w:line="240" w:lineRule="auto"/>
        <w:jc w:val="both"/>
        <w:rPr>
          <w:rFonts w:ascii="Cambria" w:hAnsi="Cambria"/>
          <w:b/>
          <w:sz w:val="24"/>
          <w:szCs w:val="24"/>
        </w:rPr>
      </w:pPr>
      <w:r>
        <w:rPr>
          <w:rFonts w:ascii="Cambria" w:hAnsi="Cambria"/>
          <w:b/>
          <w:sz w:val="24"/>
          <w:szCs w:val="24"/>
          <w:lang w:val="bs-Cyrl-BA"/>
        </w:rPr>
        <w:t>5.</w:t>
      </w:r>
      <w:r w:rsidR="00BD0A1E" w:rsidRPr="00AB3088">
        <w:rPr>
          <w:rFonts w:ascii="Cambria" w:hAnsi="Cambria"/>
          <w:b/>
          <w:sz w:val="24"/>
          <w:szCs w:val="24"/>
        </w:rPr>
        <w:t xml:space="preserve"> ОБЈАВА ЈАВНОГ ПОЗИВА И ИЗБОР КАНДИДАТА</w:t>
      </w:r>
    </w:p>
    <w:p w:rsidR="00BD0A1E" w:rsidRPr="00BD0A1E" w:rsidRDefault="00BD0A1E" w:rsidP="00BD0A1E">
      <w:pPr>
        <w:spacing w:line="240" w:lineRule="auto"/>
        <w:jc w:val="both"/>
        <w:rPr>
          <w:rFonts w:ascii="Cambria" w:hAnsi="Cambria"/>
          <w:sz w:val="24"/>
          <w:szCs w:val="24"/>
        </w:rPr>
      </w:pPr>
    </w:p>
    <w:p w:rsidR="00BD0A1E" w:rsidRPr="00576EF4" w:rsidRDefault="00BD0A1E" w:rsidP="00576EF4">
      <w:pPr>
        <w:spacing w:line="240" w:lineRule="auto"/>
        <w:jc w:val="center"/>
        <w:rPr>
          <w:rFonts w:ascii="Cambria" w:hAnsi="Cambria"/>
          <w:b/>
          <w:sz w:val="24"/>
          <w:szCs w:val="24"/>
        </w:rPr>
      </w:pPr>
      <w:r w:rsidRPr="00576EF4">
        <w:rPr>
          <w:rFonts w:ascii="Cambria" w:hAnsi="Cambria"/>
          <w:b/>
          <w:sz w:val="24"/>
          <w:szCs w:val="24"/>
        </w:rPr>
        <w:t>Члан 6.</w:t>
      </w:r>
    </w:p>
    <w:p w:rsidR="00BD0A1E" w:rsidRPr="00BD0A1E" w:rsidRDefault="00BD0A1E" w:rsidP="00BD0A1E">
      <w:pPr>
        <w:spacing w:line="240" w:lineRule="auto"/>
        <w:jc w:val="both"/>
        <w:rPr>
          <w:rFonts w:ascii="Cambria" w:hAnsi="Cambria"/>
          <w:sz w:val="24"/>
          <w:szCs w:val="24"/>
        </w:rPr>
      </w:pPr>
    </w:p>
    <w:p w:rsidR="00BD0A1E" w:rsidRPr="00BD0A1E" w:rsidRDefault="00576EF4" w:rsidP="00BD0A1E">
      <w:pPr>
        <w:spacing w:line="240" w:lineRule="auto"/>
        <w:jc w:val="both"/>
        <w:rPr>
          <w:rFonts w:ascii="Cambria" w:hAnsi="Cambria"/>
          <w:sz w:val="24"/>
          <w:szCs w:val="24"/>
        </w:rPr>
      </w:pPr>
      <w:r>
        <w:rPr>
          <w:rFonts w:ascii="Cambria" w:hAnsi="Cambria"/>
          <w:sz w:val="24"/>
          <w:szCs w:val="24"/>
          <w:lang w:val="bs-Cyrl-BA"/>
        </w:rPr>
        <w:t>Општина Теслић</w:t>
      </w:r>
      <w:r>
        <w:rPr>
          <w:rFonts w:ascii="Cambria" w:hAnsi="Cambria"/>
          <w:sz w:val="24"/>
          <w:szCs w:val="24"/>
        </w:rPr>
        <w:t xml:space="preserve"> објављује Ј</w:t>
      </w:r>
      <w:r w:rsidR="00BD0A1E" w:rsidRPr="00BD0A1E">
        <w:rPr>
          <w:rFonts w:ascii="Cambria" w:hAnsi="Cambria"/>
          <w:sz w:val="24"/>
          <w:szCs w:val="24"/>
        </w:rPr>
        <w:t>авни позив за додјелу пластеника.</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 xml:space="preserve">Јавни позив се објављује на wеб страници општине Теслић  </w:t>
      </w:r>
      <w:hyperlink r:id="rId5" w:history="1">
        <w:r w:rsidR="00576EF4" w:rsidRPr="00D946E5">
          <w:rPr>
            <w:rStyle w:val="Hyperlink"/>
            <w:rFonts w:ascii="Cambria" w:hAnsi="Cambria"/>
            <w:sz w:val="24"/>
            <w:szCs w:val="24"/>
          </w:rPr>
          <w:t>www.opstinateslic.com</w:t>
        </w:r>
      </w:hyperlink>
      <w:r w:rsidRPr="00BD0A1E">
        <w:rPr>
          <w:rFonts w:ascii="Cambria" w:hAnsi="Cambria"/>
          <w:sz w:val="24"/>
          <w:szCs w:val="24"/>
        </w:rPr>
        <w:t xml:space="preserve">, те </w:t>
      </w:r>
      <w:r w:rsidR="00576EF4">
        <w:rPr>
          <w:rFonts w:ascii="Cambria" w:hAnsi="Cambria"/>
          <w:sz w:val="24"/>
          <w:szCs w:val="24"/>
        </w:rPr>
        <w:t>на огласној плочи општине, а б</w:t>
      </w:r>
      <w:r w:rsidR="00576EF4">
        <w:rPr>
          <w:rFonts w:ascii="Cambria" w:hAnsi="Cambria"/>
          <w:sz w:val="24"/>
          <w:szCs w:val="24"/>
          <w:lang w:val="bs-Cyrl-BA"/>
        </w:rPr>
        <w:t>и</w:t>
      </w:r>
      <w:r w:rsidRPr="00BD0A1E">
        <w:rPr>
          <w:rFonts w:ascii="Cambria" w:hAnsi="Cambria"/>
          <w:sz w:val="24"/>
          <w:szCs w:val="24"/>
        </w:rPr>
        <w:t>ће отворен 15 дана, од дана објаве.</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 xml:space="preserve">Јавни позив садржи услове и критерије које кандидат мора испуњавати, потребну документацију и крајњи рок за пријаву.  </w:t>
      </w:r>
    </w:p>
    <w:p w:rsidR="00BD0A1E" w:rsidRDefault="00BD0A1E" w:rsidP="00BD0A1E">
      <w:pPr>
        <w:spacing w:line="240" w:lineRule="auto"/>
        <w:jc w:val="both"/>
        <w:rPr>
          <w:rFonts w:ascii="Cambria" w:hAnsi="Cambria"/>
          <w:sz w:val="24"/>
          <w:szCs w:val="24"/>
        </w:rPr>
      </w:pPr>
      <w:r w:rsidRPr="00BD0A1E">
        <w:rPr>
          <w:rFonts w:ascii="Cambria" w:hAnsi="Cambria"/>
          <w:sz w:val="24"/>
          <w:szCs w:val="24"/>
        </w:rPr>
        <w:t>Избор кандидата за додјелу пластеника врши Комисија на основу услова и критерија из овог Правилника.</w:t>
      </w:r>
    </w:p>
    <w:p w:rsidR="00576EF4" w:rsidRPr="00BD0A1E" w:rsidRDefault="00576EF4" w:rsidP="00BD0A1E">
      <w:pPr>
        <w:spacing w:line="240" w:lineRule="auto"/>
        <w:jc w:val="both"/>
        <w:rPr>
          <w:rFonts w:ascii="Cambria" w:hAnsi="Cambria"/>
          <w:sz w:val="24"/>
          <w:szCs w:val="24"/>
        </w:rPr>
      </w:pPr>
    </w:p>
    <w:p w:rsidR="00BD0A1E" w:rsidRDefault="00BD0A1E" w:rsidP="00576EF4">
      <w:pPr>
        <w:spacing w:line="240" w:lineRule="auto"/>
        <w:jc w:val="center"/>
        <w:rPr>
          <w:rFonts w:ascii="Cambria" w:hAnsi="Cambria"/>
          <w:b/>
          <w:sz w:val="24"/>
          <w:szCs w:val="24"/>
        </w:rPr>
      </w:pPr>
      <w:r w:rsidRPr="00576EF4">
        <w:rPr>
          <w:rFonts w:ascii="Cambria" w:hAnsi="Cambria"/>
          <w:b/>
          <w:sz w:val="24"/>
          <w:szCs w:val="24"/>
        </w:rPr>
        <w:t>Члан 7.</w:t>
      </w:r>
    </w:p>
    <w:p w:rsidR="00576EF4" w:rsidRPr="00576EF4" w:rsidRDefault="00576EF4" w:rsidP="00576EF4">
      <w:pPr>
        <w:spacing w:line="240" w:lineRule="auto"/>
        <w:jc w:val="center"/>
        <w:rPr>
          <w:rFonts w:ascii="Cambria" w:hAnsi="Cambria"/>
          <w:b/>
          <w:sz w:val="24"/>
          <w:szCs w:val="24"/>
        </w:rPr>
      </w:pPr>
    </w:p>
    <w:p w:rsidR="00BD0A1E" w:rsidRPr="00BD0A1E" w:rsidRDefault="00BD0A1E" w:rsidP="00576EF4">
      <w:pPr>
        <w:spacing w:line="240" w:lineRule="auto"/>
        <w:ind w:firstLine="709"/>
        <w:jc w:val="both"/>
        <w:rPr>
          <w:rFonts w:ascii="Cambria" w:hAnsi="Cambria"/>
          <w:sz w:val="24"/>
          <w:szCs w:val="24"/>
        </w:rPr>
      </w:pPr>
      <w:r w:rsidRPr="00BD0A1E">
        <w:rPr>
          <w:rFonts w:ascii="Cambria" w:hAnsi="Cambria"/>
          <w:sz w:val="24"/>
          <w:szCs w:val="24"/>
        </w:rPr>
        <w:t>Комисију за одабир корисника за додјелу пластеника</w:t>
      </w:r>
      <w:r w:rsidR="00576EF4">
        <w:rPr>
          <w:rFonts w:ascii="Cambria" w:hAnsi="Cambria"/>
          <w:sz w:val="24"/>
          <w:szCs w:val="24"/>
        </w:rPr>
        <w:t xml:space="preserve"> са пратећом опремом именује Општ</w:t>
      </w:r>
      <w:r w:rsidRPr="00BD0A1E">
        <w:rPr>
          <w:rFonts w:ascii="Cambria" w:hAnsi="Cambria"/>
          <w:sz w:val="24"/>
          <w:szCs w:val="24"/>
        </w:rPr>
        <w:t>ински начелник. Комисију за одабир крајњих корисника за додјелу пластеника чине</w:t>
      </w:r>
      <w:r w:rsidR="00576EF4">
        <w:rPr>
          <w:rFonts w:ascii="Cambria" w:hAnsi="Cambria"/>
          <w:sz w:val="24"/>
          <w:szCs w:val="24"/>
          <w:lang w:val="bs-Cyrl-BA"/>
        </w:rPr>
        <w:t xml:space="preserve"> </w:t>
      </w:r>
      <w:r w:rsidRPr="00BD0A1E">
        <w:rPr>
          <w:rFonts w:ascii="Cambria" w:hAnsi="Cambria"/>
          <w:sz w:val="24"/>
          <w:szCs w:val="24"/>
        </w:rPr>
        <w:t xml:space="preserve">најмање 3 члана од којих су два члана представници Општине Теслић а један члан предстваник Организације </w:t>
      </w:r>
      <w:r w:rsidR="00576EF4" w:rsidRPr="00576EF4">
        <w:rPr>
          <w:rFonts w:ascii="Cambria" w:hAnsi="Cambria"/>
          <w:sz w:val="24"/>
          <w:szCs w:val="24"/>
          <w:lang w:val="en-US"/>
        </w:rPr>
        <w:t>Muslim Aid Association Sarajevo</w:t>
      </w:r>
      <w:r w:rsidRPr="00576EF4">
        <w:rPr>
          <w:rFonts w:ascii="Cambria" w:hAnsi="Cambria"/>
          <w:sz w:val="24"/>
          <w:szCs w:val="24"/>
        </w:rPr>
        <w:t>.</w:t>
      </w:r>
    </w:p>
    <w:p w:rsidR="00BD0A1E" w:rsidRPr="00BD0A1E" w:rsidRDefault="00BD0A1E" w:rsidP="00BD0A1E">
      <w:pPr>
        <w:spacing w:line="240" w:lineRule="auto"/>
        <w:jc w:val="both"/>
        <w:rPr>
          <w:rFonts w:ascii="Cambria" w:hAnsi="Cambria"/>
          <w:sz w:val="24"/>
          <w:szCs w:val="24"/>
        </w:rPr>
      </w:pP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 xml:space="preserve">Задатак Комисије је: </w:t>
      </w:r>
    </w:p>
    <w:p w:rsidR="00BD0A1E" w:rsidRPr="00BD0A1E" w:rsidRDefault="00BD0A1E" w:rsidP="00576EF4">
      <w:pPr>
        <w:spacing w:after="0" w:line="240" w:lineRule="auto"/>
        <w:jc w:val="both"/>
        <w:rPr>
          <w:rFonts w:ascii="Cambria" w:hAnsi="Cambria"/>
          <w:sz w:val="24"/>
          <w:szCs w:val="24"/>
        </w:rPr>
      </w:pPr>
      <w:r w:rsidRPr="00BD0A1E">
        <w:rPr>
          <w:rFonts w:ascii="Cambria" w:hAnsi="Cambria"/>
          <w:sz w:val="24"/>
          <w:szCs w:val="24"/>
        </w:rPr>
        <w:t xml:space="preserve">      -   преглед приспјелих пријава, </w:t>
      </w:r>
    </w:p>
    <w:p w:rsidR="00BD0A1E" w:rsidRPr="00BD0A1E" w:rsidRDefault="00BD0A1E" w:rsidP="00576EF4">
      <w:pPr>
        <w:spacing w:after="0" w:line="240" w:lineRule="auto"/>
        <w:jc w:val="both"/>
        <w:rPr>
          <w:rFonts w:ascii="Cambria" w:hAnsi="Cambria"/>
          <w:sz w:val="24"/>
          <w:szCs w:val="24"/>
        </w:rPr>
      </w:pPr>
      <w:r w:rsidRPr="00BD0A1E">
        <w:rPr>
          <w:rFonts w:ascii="Cambria" w:hAnsi="Cambria"/>
          <w:sz w:val="24"/>
          <w:szCs w:val="24"/>
        </w:rPr>
        <w:t xml:space="preserve">      -   евидентирање кандидат</w:t>
      </w:r>
      <w:r w:rsidR="00576EF4">
        <w:rPr>
          <w:rFonts w:ascii="Cambria" w:hAnsi="Cambria"/>
          <w:sz w:val="24"/>
          <w:szCs w:val="24"/>
        </w:rPr>
        <w:t>а који испуњавају услове из Ј</w:t>
      </w:r>
      <w:r w:rsidRPr="00BD0A1E">
        <w:rPr>
          <w:rFonts w:ascii="Cambria" w:hAnsi="Cambria"/>
          <w:sz w:val="24"/>
          <w:szCs w:val="24"/>
        </w:rPr>
        <w:t xml:space="preserve">авног позива, </w:t>
      </w:r>
    </w:p>
    <w:p w:rsidR="00576EF4" w:rsidRDefault="00BD0A1E" w:rsidP="00576EF4">
      <w:pPr>
        <w:spacing w:after="0" w:line="240" w:lineRule="auto"/>
        <w:jc w:val="both"/>
        <w:rPr>
          <w:rFonts w:ascii="Cambria" w:hAnsi="Cambria"/>
          <w:sz w:val="24"/>
          <w:szCs w:val="24"/>
          <w:lang w:val="bs-Cyrl-BA"/>
        </w:rPr>
      </w:pPr>
      <w:r w:rsidRPr="00BD0A1E">
        <w:rPr>
          <w:rFonts w:ascii="Cambria" w:hAnsi="Cambria"/>
          <w:sz w:val="24"/>
          <w:szCs w:val="24"/>
        </w:rPr>
        <w:t xml:space="preserve">      -   обављање увиђаја на лицу мјеста,</w:t>
      </w:r>
      <w:r w:rsidR="00576EF4">
        <w:rPr>
          <w:rFonts w:ascii="Cambria" w:hAnsi="Cambria"/>
          <w:sz w:val="24"/>
          <w:szCs w:val="24"/>
          <w:lang w:val="bs-Cyrl-BA"/>
        </w:rPr>
        <w:t xml:space="preserve"> </w:t>
      </w:r>
    </w:p>
    <w:p w:rsidR="00576EF4" w:rsidRDefault="00576EF4" w:rsidP="00576EF4">
      <w:pPr>
        <w:spacing w:after="0" w:line="240" w:lineRule="auto"/>
        <w:jc w:val="both"/>
        <w:rPr>
          <w:rFonts w:ascii="Cambria" w:hAnsi="Cambria"/>
          <w:sz w:val="24"/>
          <w:szCs w:val="24"/>
        </w:rPr>
      </w:pPr>
      <w:r>
        <w:rPr>
          <w:rFonts w:ascii="Cambria" w:hAnsi="Cambria"/>
          <w:sz w:val="24"/>
          <w:szCs w:val="24"/>
          <w:lang w:val="bs-Cyrl-BA"/>
        </w:rPr>
        <w:t xml:space="preserve">     -   </w:t>
      </w:r>
      <w:r w:rsidR="00BD0A1E" w:rsidRPr="00BD0A1E">
        <w:rPr>
          <w:rFonts w:ascii="Cambria" w:hAnsi="Cambria"/>
          <w:sz w:val="24"/>
          <w:szCs w:val="24"/>
        </w:rPr>
        <w:t xml:space="preserve">израда записника о раду и </w:t>
      </w:r>
    </w:p>
    <w:p w:rsidR="00BD0A1E" w:rsidRPr="00BD0A1E" w:rsidRDefault="00576EF4" w:rsidP="00576EF4">
      <w:pPr>
        <w:spacing w:after="0" w:line="240" w:lineRule="auto"/>
        <w:jc w:val="both"/>
        <w:rPr>
          <w:rFonts w:ascii="Cambria" w:hAnsi="Cambria"/>
          <w:sz w:val="24"/>
          <w:szCs w:val="24"/>
        </w:rPr>
      </w:pPr>
      <w:r>
        <w:rPr>
          <w:rFonts w:ascii="Cambria" w:hAnsi="Cambria"/>
          <w:sz w:val="24"/>
          <w:szCs w:val="24"/>
          <w:lang w:val="bs-Cyrl-BA"/>
        </w:rPr>
        <w:t xml:space="preserve">      - </w:t>
      </w:r>
      <w:r w:rsidR="00BD0A1E" w:rsidRPr="00BD0A1E">
        <w:rPr>
          <w:rFonts w:ascii="Cambria" w:hAnsi="Cambria"/>
          <w:sz w:val="24"/>
          <w:szCs w:val="24"/>
        </w:rPr>
        <w:t>сачињавање ранг листе корисника на основу утврђених критерија за бодовање,</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 xml:space="preserve">     </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 xml:space="preserve">Ранг листа одабраних кандидата се објављује на огласној плочи општине и службеној wеб страници Општине Теслић и доставља </w:t>
      </w:r>
      <w:r w:rsidR="00576EF4" w:rsidRPr="00576EF4">
        <w:rPr>
          <w:rFonts w:ascii="Cambria" w:hAnsi="Cambria"/>
          <w:sz w:val="24"/>
          <w:szCs w:val="24"/>
          <w:lang w:val="en-US"/>
        </w:rPr>
        <w:t xml:space="preserve">Muslim Aid Association Sarajevo </w:t>
      </w:r>
      <w:r w:rsidRPr="00BD0A1E">
        <w:rPr>
          <w:rFonts w:ascii="Cambria" w:hAnsi="Cambria"/>
          <w:sz w:val="24"/>
          <w:szCs w:val="24"/>
        </w:rPr>
        <w:t>на даљу процедуру.</w:t>
      </w: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Уколико по јавном позиву не</w:t>
      </w:r>
      <w:r w:rsidR="00576EF4">
        <w:rPr>
          <w:rFonts w:ascii="Cambria" w:hAnsi="Cambria"/>
          <w:sz w:val="24"/>
          <w:szCs w:val="24"/>
        </w:rPr>
        <w:t xml:space="preserve"> буде довољан број пријављених, 20 или више апликаната, Ј</w:t>
      </w:r>
      <w:r w:rsidRPr="00BD0A1E">
        <w:rPr>
          <w:rFonts w:ascii="Cambria" w:hAnsi="Cambria"/>
          <w:sz w:val="24"/>
          <w:szCs w:val="24"/>
        </w:rPr>
        <w:t>авни позив ће бити продужен за додатних 10 дана.</w:t>
      </w:r>
    </w:p>
    <w:p w:rsidR="00BD0A1E" w:rsidRPr="00BD0A1E" w:rsidRDefault="00BD0A1E" w:rsidP="00BD0A1E">
      <w:pPr>
        <w:spacing w:line="240" w:lineRule="auto"/>
        <w:jc w:val="both"/>
        <w:rPr>
          <w:rFonts w:ascii="Cambria" w:hAnsi="Cambria"/>
          <w:sz w:val="24"/>
          <w:szCs w:val="24"/>
        </w:rPr>
      </w:pPr>
    </w:p>
    <w:p w:rsidR="00BD0A1E" w:rsidRDefault="00BD0A1E" w:rsidP="00576EF4">
      <w:pPr>
        <w:spacing w:line="240" w:lineRule="auto"/>
        <w:jc w:val="center"/>
        <w:rPr>
          <w:rFonts w:ascii="Cambria" w:hAnsi="Cambria"/>
          <w:b/>
          <w:sz w:val="24"/>
          <w:szCs w:val="24"/>
        </w:rPr>
      </w:pPr>
      <w:r w:rsidRPr="00576EF4">
        <w:rPr>
          <w:rFonts w:ascii="Cambria" w:hAnsi="Cambria"/>
          <w:b/>
          <w:sz w:val="24"/>
          <w:szCs w:val="24"/>
        </w:rPr>
        <w:lastRenderedPageBreak/>
        <w:t>Члан 8.</w:t>
      </w:r>
    </w:p>
    <w:p w:rsidR="00576EF4" w:rsidRPr="00576EF4" w:rsidRDefault="00576EF4" w:rsidP="00576EF4">
      <w:pPr>
        <w:spacing w:line="240" w:lineRule="auto"/>
        <w:jc w:val="center"/>
        <w:rPr>
          <w:rFonts w:ascii="Cambria" w:hAnsi="Cambria"/>
          <w:b/>
          <w:sz w:val="24"/>
          <w:szCs w:val="24"/>
        </w:rPr>
      </w:pP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 xml:space="preserve">Између НВО </w:t>
      </w:r>
      <w:r w:rsidR="00576EF4" w:rsidRPr="00576EF4">
        <w:rPr>
          <w:rFonts w:ascii="Cambria" w:hAnsi="Cambria"/>
          <w:sz w:val="24"/>
          <w:szCs w:val="24"/>
          <w:lang w:val="en-US"/>
        </w:rPr>
        <w:t>Muslim Aid Association Sarajevo</w:t>
      </w:r>
      <w:r w:rsidRPr="00576EF4">
        <w:rPr>
          <w:rFonts w:ascii="Cambria" w:hAnsi="Cambria"/>
          <w:sz w:val="24"/>
          <w:szCs w:val="24"/>
        </w:rPr>
        <w:t>,</w:t>
      </w:r>
      <w:r w:rsidR="00576EF4">
        <w:rPr>
          <w:rFonts w:ascii="Cambria" w:hAnsi="Cambria"/>
          <w:sz w:val="24"/>
          <w:szCs w:val="24"/>
        </w:rPr>
        <w:t xml:space="preserve"> Општине Теслић и одабраних корисника закључиће</w:t>
      </w:r>
      <w:r w:rsidR="00576EF4">
        <w:rPr>
          <w:rFonts w:ascii="Cambria" w:hAnsi="Cambria"/>
          <w:sz w:val="24"/>
          <w:szCs w:val="24"/>
          <w:lang w:val="bs-Cyrl-BA"/>
        </w:rPr>
        <w:t xml:space="preserve"> </w:t>
      </w:r>
      <w:r w:rsidRPr="00BD0A1E">
        <w:rPr>
          <w:rFonts w:ascii="Cambria" w:hAnsi="Cambria"/>
          <w:sz w:val="24"/>
          <w:szCs w:val="24"/>
        </w:rPr>
        <w:t>се трипартитни уговори којим ће бити регулисана међусобна права и обавезе учесника у овом Пројекту.</w:t>
      </w:r>
    </w:p>
    <w:p w:rsidR="00BD0A1E" w:rsidRPr="00BD0A1E" w:rsidRDefault="00BD0A1E" w:rsidP="00BD0A1E">
      <w:pPr>
        <w:spacing w:line="240" w:lineRule="auto"/>
        <w:jc w:val="both"/>
        <w:rPr>
          <w:rFonts w:ascii="Cambria" w:hAnsi="Cambria"/>
          <w:sz w:val="24"/>
          <w:szCs w:val="24"/>
        </w:rPr>
      </w:pPr>
    </w:p>
    <w:p w:rsidR="00BD0A1E" w:rsidRDefault="00BD0A1E" w:rsidP="00576EF4">
      <w:pPr>
        <w:spacing w:line="240" w:lineRule="auto"/>
        <w:jc w:val="center"/>
        <w:rPr>
          <w:rFonts w:ascii="Cambria" w:hAnsi="Cambria"/>
          <w:b/>
          <w:sz w:val="24"/>
          <w:szCs w:val="24"/>
        </w:rPr>
      </w:pPr>
      <w:r w:rsidRPr="00576EF4">
        <w:rPr>
          <w:rFonts w:ascii="Cambria" w:hAnsi="Cambria"/>
          <w:b/>
          <w:sz w:val="24"/>
          <w:szCs w:val="24"/>
        </w:rPr>
        <w:t>Члан 9.</w:t>
      </w:r>
    </w:p>
    <w:p w:rsidR="00576EF4" w:rsidRPr="00576EF4" w:rsidRDefault="00576EF4" w:rsidP="00576EF4">
      <w:pPr>
        <w:spacing w:line="240" w:lineRule="auto"/>
        <w:jc w:val="center"/>
        <w:rPr>
          <w:rFonts w:ascii="Cambria" w:hAnsi="Cambria"/>
          <w:b/>
          <w:sz w:val="24"/>
          <w:szCs w:val="24"/>
        </w:rPr>
      </w:pP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Правилник ступа на снагу даном доношења.</w:t>
      </w:r>
    </w:p>
    <w:p w:rsidR="00BD0A1E" w:rsidRDefault="00BD0A1E" w:rsidP="00BD0A1E">
      <w:pPr>
        <w:spacing w:line="240" w:lineRule="auto"/>
        <w:jc w:val="both"/>
        <w:rPr>
          <w:rFonts w:ascii="Cambria" w:hAnsi="Cambria"/>
          <w:sz w:val="24"/>
          <w:szCs w:val="24"/>
        </w:rPr>
      </w:pPr>
    </w:p>
    <w:p w:rsidR="00576EF4" w:rsidRDefault="00576EF4" w:rsidP="00BD0A1E">
      <w:pPr>
        <w:spacing w:line="240" w:lineRule="auto"/>
        <w:jc w:val="both"/>
        <w:rPr>
          <w:rFonts w:ascii="Cambria" w:hAnsi="Cambria"/>
          <w:sz w:val="24"/>
          <w:szCs w:val="24"/>
        </w:rPr>
      </w:pPr>
    </w:p>
    <w:p w:rsidR="00576EF4" w:rsidRDefault="00576EF4" w:rsidP="00BD0A1E">
      <w:pPr>
        <w:spacing w:line="240" w:lineRule="auto"/>
        <w:jc w:val="both"/>
        <w:rPr>
          <w:rFonts w:ascii="Cambria" w:hAnsi="Cambria"/>
          <w:sz w:val="24"/>
          <w:szCs w:val="24"/>
        </w:rPr>
      </w:pPr>
    </w:p>
    <w:p w:rsidR="00576EF4" w:rsidRDefault="00576EF4" w:rsidP="00BD0A1E">
      <w:pPr>
        <w:spacing w:line="240" w:lineRule="auto"/>
        <w:jc w:val="both"/>
        <w:rPr>
          <w:rFonts w:ascii="Cambria" w:hAnsi="Cambria"/>
          <w:sz w:val="24"/>
          <w:szCs w:val="24"/>
        </w:rPr>
      </w:pPr>
    </w:p>
    <w:p w:rsidR="00576EF4" w:rsidRDefault="00576EF4" w:rsidP="00BD0A1E">
      <w:pPr>
        <w:spacing w:line="240" w:lineRule="auto"/>
        <w:jc w:val="both"/>
        <w:rPr>
          <w:rFonts w:ascii="Cambria" w:hAnsi="Cambria"/>
          <w:sz w:val="24"/>
          <w:szCs w:val="24"/>
        </w:rPr>
      </w:pPr>
    </w:p>
    <w:p w:rsidR="00576EF4" w:rsidRPr="00BD0A1E" w:rsidRDefault="00576EF4" w:rsidP="00BD0A1E">
      <w:pPr>
        <w:spacing w:line="240" w:lineRule="auto"/>
        <w:jc w:val="both"/>
        <w:rPr>
          <w:rFonts w:ascii="Cambria" w:hAnsi="Cambria"/>
          <w:sz w:val="24"/>
          <w:szCs w:val="24"/>
        </w:rPr>
      </w:pPr>
    </w:p>
    <w:p w:rsidR="00576EF4" w:rsidRDefault="00BD0A1E" w:rsidP="00BD0A1E">
      <w:pPr>
        <w:spacing w:line="240" w:lineRule="auto"/>
        <w:jc w:val="both"/>
        <w:rPr>
          <w:rFonts w:ascii="Cambria" w:hAnsi="Cambria"/>
          <w:sz w:val="24"/>
          <w:szCs w:val="24"/>
        </w:rPr>
      </w:pPr>
      <w:r w:rsidRPr="00BD0A1E">
        <w:rPr>
          <w:rFonts w:ascii="Cambria" w:hAnsi="Cambria"/>
          <w:sz w:val="24"/>
          <w:szCs w:val="24"/>
        </w:rPr>
        <w:t xml:space="preserve">Број: </w:t>
      </w:r>
      <w:r w:rsidR="003A7D01">
        <w:rPr>
          <w:rFonts w:ascii="Cambria" w:hAnsi="Cambria"/>
          <w:sz w:val="24"/>
          <w:szCs w:val="24"/>
        </w:rPr>
        <w:t>02-020-10/22</w:t>
      </w:r>
      <w:r w:rsidRPr="00BD0A1E">
        <w:rPr>
          <w:rFonts w:ascii="Cambria" w:hAnsi="Cambria"/>
          <w:sz w:val="24"/>
          <w:szCs w:val="24"/>
        </w:rPr>
        <w:t xml:space="preserve">     </w:t>
      </w:r>
      <w:r w:rsidR="00576EF4">
        <w:rPr>
          <w:rFonts w:ascii="Cambria" w:hAnsi="Cambria"/>
          <w:sz w:val="24"/>
          <w:szCs w:val="24"/>
          <w:lang w:val="bs-Cyrl-BA"/>
        </w:rPr>
        <w:t xml:space="preserve">                                                                                </w:t>
      </w:r>
      <w:r w:rsidR="003A7D01">
        <w:rPr>
          <w:rFonts w:ascii="Cambria" w:hAnsi="Cambria"/>
          <w:sz w:val="24"/>
          <w:szCs w:val="24"/>
        </w:rPr>
        <w:t xml:space="preserve">     </w:t>
      </w:r>
      <w:r w:rsidR="00576EF4">
        <w:rPr>
          <w:rFonts w:ascii="Cambria" w:hAnsi="Cambria"/>
          <w:sz w:val="24"/>
          <w:szCs w:val="24"/>
        </w:rPr>
        <w:t xml:space="preserve"> </w:t>
      </w:r>
      <w:r w:rsidR="00576EF4" w:rsidRPr="00576EF4">
        <w:rPr>
          <w:rFonts w:ascii="Cambria" w:hAnsi="Cambria"/>
          <w:sz w:val="24"/>
          <w:szCs w:val="24"/>
        </w:rPr>
        <w:t>НАЧЕЛНИК ОПШТИНЕ</w:t>
      </w:r>
    </w:p>
    <w:p w:rsidR="00576EF4" w:rsidRPr="00576EF4" w:rsidRDefault="00BD0A1E" w:rsidP="00576EF4">
      <w:pPr>
        <w:spacing w:line="240" w:lineRule="auto"/>
        <w:jc w:val="both"/>
        <w:rPr>
          <w:rFonts w:ascii="Cambria" w:hAnsi="Cambria"/>
          <w:sz w:val="24"/>
          <w:szCs w:val="24"/>
        </w:rPr>
      </w:pPr>
      <w:r w:rsidRPr="00BD0A1E">
        <w:rPr>
          <w:rFonts w:ascii="Cambria" w:hAnsi="Cambria"/>
          <w:sz w:val="24"/>
          <w:szCs w:val="24"/>
        </w:rPr>
        <w:t>Датум:</w:t>
      </w:r>
      <w:r w:rsidR="00576EF4">
        <w:rPr>
          <w:rFonts w:ascii="Cambria" w:hAnsi="Cambria"/>
          <w:sz w:val="24"/>
          <w:szCs w:val="24"/>
        </w:rPr>
        <w:t xml:space="preserve"> 13</w:t>
      </w:r>
      <w:r w:rsidR="00576EF4">
        <w:rPr>
          <w:rFonts w:ascii="Cambria" w:hAnsi="Cambria"/>
          <w:sz w:val="24"/>
          <w:szCs w:val="24"/>
          <w:lang w:val="bs-Cyrl-BA"/>
        </w:rPr>
        <w:t>.07.202</w:t>
      </w:r>
      <w:r w:rsidR="00D65ADB">
        <w:rPr>
          <w:rFonts w:ascii="Cambria" w:hAnsi="Cambria"/>
          <w:sz w:val="24"/>
          <w:szCs w:val="24"/>
          <w:lang w:val="bs-Cyrl-BA"/>
        </w:rPr>
        <w:t>2.</w:t>
      </w:r>
      <w:bookmarkStart w:id="0" w:name="_GoBack"/>
      <w:bookmarkEnd w:id="0"/>
      <w:r w:rsidR="00D65ADB">
        <w:rPr>
          <w:rFonts w:ascii="Cambria" w:hAnsi="Cambria"/>
          <w:sz w:val="24"/>
          <w:szCs w:val="24"/>
          <w:lang w:val="sr-Cyrl-BA"/>
        </w:rPr>
        <w:t>године.</w:t>
      </w:r>
      <w:r w:rsidR="00576EF4">
        <w:rPr>
          <w:rFonts w:ascii="Cambria" w:hAnsi="Cambria"/>
          <w:sz w:val="24"/>
          <w:szCs w:val="24"/>
          <w:lang w:val="bs-Cyrl-BA"/>
        </w:rPr>
        <w:t xml:space="preserve">             </w:t>
      </w:r>
      <w:r w:rsidR="00576EF4" w:rsidRPr="00576EF4">
        <w:rPr>
          <w:rFonts w:ascii="Cambria" w:hAnsi="Cambria"/>
          <w:sz w:val="24"/>
          <w:szCs w:val="24"/>
        </w:rPr>
        <w:t xml:space="preserve">                                    </w:t>
      </w:r>
      <w:r w:rsidR="00D65ADB">
        <w:rPr>
          <w:rFonts w:ascii="Cambria" w:hAnsi="Cambria"/>
          <w:sz w:val="24"/>
          <w:szCs w:val="24"/>
        </w:rPr>
        <w:t xml:space="preserve">                           </w:t>
      </w:r>
      <w:r w:rsidR="00576EF4" w:rsidRPr="00576EF4">
        <w:rPr>
          <w:rFonts w:ascii="Cambria" w:hAnsi="Cambria"/>
          <w:sz w:val="24"/>
          <w:szCs w:val="24"/>
        </w:rPr>
        <w:t xml:space="preserve"> Милан Миличевић                                                                                                                                                                                                              </w:t>
      </w:r>
    </w:p>
    <w:p w:rsidR="00BD0A1E" w:rsidRPr="00576EF4" w:rsidRDefault="00BD0A1E" w:rsidP="00BD0A1E">
      <w:pPr>
        <w:spacing w:line="240" w:lineRule="auto"/>
        <w:jc w:val="both"/>
        <w:rPr>
          <w:rFonts w:ascii="Cambria" w:hAnsi="Cambria"/>
          <w:sz w:val="24"/>
          <w:szCs w:val="24"/>
        </w:rPr>
      </w:pPr>
    </w:p>
    <w:p w:rsidR="00BD0A1E" w:rsidRPr="00BD0A1E" w:rsidRDefault="00BD0A1E" w:rsidP="00BD0A1E">
      <w:pPr>
        <w:spacing w:line="240" w:lineRule="auto"/>
        <w:jc w:val="both"/>
        <w:rPr>
          <w:rFonts w:ascii="Cambria" w:hAnsi="Cambria"/>
          <w:sz w:val="24"/>
          <w:szCs w:val="24"/>
        </w:rPr>
      </w:pPr>
      <w:r w:rsidRPr="00BD0A1E">
        <w:rPr>
          <w:rFonts w:ascii="Cambria" w:hAnsi="Cambria"/>
          <w:sz w:val="24"/>
          <w:szCs w:val="24"/>
        </w:rPr>
        <w:t xml:space="preserve">   </w:t>
      </w:r>
    </w:p>
    <w:sectPr w:rsidR="00BD0A1E" w:rsidRPr="00BD0A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D1473"/>
    <w:multiLevelType w:val="hybridMultilevel"/>
    <w:tmpl w:val="801ADFA6"/>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15:restartNumberingAfterBreak="0">
    <w:nsid w:val="26496C0F"/>
    <w:multiLevelType w:val="hybridMultilevel"/>
    <w:tmpl w:val="2B1645EC"/>
    <w:lvl w:ilvl="0" w:tplc="141A000F">
      <w:start w:val="1"/>
      <w:numFmt w:val="decimal"/>
      <w:lvlText w:val="%1."/>
      <w:lvlJc w:val="left"/>
      <w:pPr>
        <w:ind w:left="1429" w:hanging="360"/>
      </w:pPr>
    </w:lvl>
    <w:lvl w:ilvl="1" w:tplc="141A0019" w:tentative="1">
      <w:start w:val="1"/>
      <w:numFmt w:val="lowerLetter"/>
      <w:lvlText w:val="%2."/>
      <w:lvlJc w:val="left"/>
      <w:pPr>
        <w:ind w:left="2149" w:hanging="360"/>
      </w:pPr>
    </w:lvl>
    <w:lvl w:ilvl="2" w:tplc="141A001B" w:tentative="1">
      <w:start w:val="1"/>
      <w:numFmt w:val="lowerRoman"/>
      <w:lvlText w:val="%3."/>
      <w:lvlJc w:val="right"/>
      <w:pPr>
        <w:ind w:left="2869" w:hanging="180"/>
      </w:pPr>
    </w:lvl>
    <w:lvl w:ilvl="3" w:tplc="141A000F" w:tentative="1">
      <w:start w:val="1"/>
      <w:numFmt w:val="decimal"/>
      <w:lvlText w:val="%4."/>
      <w:lvlJc w:val="left"/>
      <w:pPr>
        <w:ind w:left="3589" w:hanging="360"/>
      </w:pPr>
    </w:lvl>
    <w:lvl w:ilvl="4" w:tplc="141A0019" w:tentative="1">
      <w:start w:val="1"/>
      <w:numFmt w:val="lowerLetter"/>
      <w:lvlText w:val="%5."/>
      <w:lvlJc w:val="left"/>
      <w:pPr>
        <w:ind w:left="4309" w:hanging="360"/>
      </w:pPr>
    </w:lvl>
    <w:lvl w:ilvl="5" w:tplc="141A001B" w:tentative="1">
      <w:start w:val="1"/>
      <w:numFmt w:val="lowerRoman"/>
      <w:lvlText w:val="%6."/>
      <w:lvlJc w:val="right"/>
      <w:pPr>
        <w:ind w:left="5029" w:hanging="180"/>
      </w:pPr>
    </w:lvl>
    <w:lvl w:ilvl="6" w:tplc="141A000F" w:tentative="1">
      <w:start w:val="1"/>
      <w:numFmt w:val="decimal"/>
      <w:lvlText w:val="%7."/>
      <w:lvlJc w:val="left"/>
      <w:pPr>
        <w:ind w:left="5749" w:hanging="360"/>
      </w:pPr>
    </w:lvl>
    <w:lvl w:ilvl="7" w:tplc="141A0019" w:tentative="1">
      <w:start w:val="1"/>
      <w:numFmt w:val="lowerLetter"/>
      <w:lvlText w:val="%8."/>
      <w:lvlJc w:val="left"/>
      <w:pPr>
        <w:ind w:left="6469" w:hanging="360"/>
      </w:pPr>
    </w:lvl>
    <w:lvl w:ilvl="8" w:tplc="141A001B" w:tentative="1">
      <w:start w:val="1"/>
      <w:numFmt w:val="lowerRoman"/>
      <w:lvlText w:val="%9."/>
      <w:lvlJc w:val="right"/>
      <w:pPr>
        <w:ind w:left="7189" w:hanging="180"/>
      </w:pPr>
    </w:lvl>
  </w:abstractNum>
  <w:abstractNum w:abstractNumId="2" w15:restartNumberingAfterBreak="0">
    <w:nsid w:val="30270BA3"/>
    <w:multiLevelType w:val="hybridMultilevel"/>
    <w:tmpl w:val="B734BA20"/>
    <w:lvl w:ilvl="0" w:tplc="ABC8C0B0">
      <w:start w:val="1"/>
      <w:numFmt w:val="decimal"/>
      <w:lvlText w:val="%1."/>
      <w:lvlJc w:val="left"/>
      <w:pPr>
        <w:ind w:left="420" w:hanging="360"/>
      </w:pPr>
      <w:rPr>
        <w:rFonts w:hint="default"/>
      </w:rPr>
    </w:lvl>
    <w:lvl w:ilvl="1" w:tplc="141A0019" w:tentative="1">
      <w:start w:val="1"/>
      <w:numFmt w:val="lowerLetter"/>
      <w:lvlText w:val="%2."/>
      <w:lvlJc w:val="left"/>
      <w:pPr>
        <w:ind w:left="1140" w:hanging="360"/>
      </w:pPr>
    </w:lvl>
    <w:lvl w:ilvl="2" w:tplc="141A001B" w:tentative="1">
      <w:start w:val="1"/>
      <w:numFmt w:val="lowerRoman"/>
      <w:lvlText w:val="%3."/>
      <w:lvlJc w:val="right"/>
      <w:pPr>
        <w:ind w:left="1860" w:hanging="180"/>
      </w:pPr>
    </w:lvl>
    <w:lvl w:ilvl="3" w:tplc="141A000F" w:tentative="1">
      <w:start w:val="1"/>
      <w:numFmt w:val="decimal"/>
      <w:lvlText w:val="%4."/>
      <w:lvlJc w:val="left"/>
      <w:pPr>
        <w:ind w:left="2580" w:hanging="360"/>
      </w:pPr>
    </w:lvl>
    <w:lvl w:ilvl="4" w:tplc="141A0019" w:tentative="1">
      <w:start w:val="1"/>
      <w:numFmt w:val="lowerLetter"/>
      <w:lvlText w:val="%5."/>
      <w:lvlJc w:val="left"/>
      <w:pPr>
        <w:ind w:left="3300" w:hanging="360"/>
      </w:pPr>
    </w:lvl>
    <w:lvl w:ilvl="5" w:tplc="141A001B" w:tentative="1">
      <w:start w:val="1"/>
      <w:numFmt w:val="lowerRoman"/>
      <w:lvlText w:val="%6."/>
      <w:lvlJc w:val="right"/>
      <w:pPr>
        <w:ind w:left="4020" w:hanging="180"/>
      </w:pPr>
    </w:lvl>
    <w:lvl w:ilvl="6" w:tplc="141A000F" w:tentative="1">
      <w:start w:val="1"/>
      <w:numFmt w:val="decimal"/>
      <w:lvlText w:val="%7."/>
      <w:lvlJc w:val="left"/>
      <w:pPr>
        <w:ind w:left="4740" w:hanging="360"/>
      </w:pPr>
    </w:lvl>
    <w:lvl w:ilvl="7" w:tplc="141A0019" w:tentative="1">
      <w:start w:val="1"/>
      <w:numFmt w:val="lowerLetter"/>
      <w:lvlText w:val="%8."/>
      <w:lvlJc w:val="left"/>
      <w:pPr>
        <w:ind w:left="5460" w:hanging="360"/>
      </w:pPr>
    </w:lvl>
    <w:lvl w:ilvl="8" w:tplc="141A001B" w:tentative="1">
      <w:start w:val="1"/>
      <w:numFmt w:val="lowerRoman"/>
      <w:lvlText w:val="%9."/>
      <w:lvlJc w:val="right"/>
      <w:pPr>
        <w:ind w:left="6180" w:hanging="180"/>
      </w:pPr>
    </w:lvl>
  </w:abstractNum>
  <w:abstractNum w:abstractNumId="3" w15:restartNumberingAfterBreak="0">
    <w:nsid w:val="566F2C6D"/>
    <w:multiLevelType w:val="hybridMultilevel"/>
    <w:tmpl w:val="21ECAFF8"/>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74E41A95"/>
    <w:multiLevelType w:val="hybridMultilevel"/>
    <w:tmpl w:val="E99803D2"/>
    <w:lvl w:ilvl="0" w:tplc="141A000B">
      <w:start w:val="1"/>
      <w:numFmt w:val="bullet"/>
      <w:lvlText w:val=""/>
      <w:lvlJc w:val="left"/>
      <w:pPr>
        <w:ind w:left="780" w:hanging="360"/>
      </w:pPr>
      <w:rPr>
        <w:rFonts w:ascii="Wingdings" w:hAnsi="Wingdings" w:hint="default"/>
      </w:rPr>
    </w:lvl>
    <w:lvl w:ilvl="1" w:tplc="141A0003" w:tentative="1">
      <w:start w:val="1"/>
      <w:numFmt w:val="bullet"/>
      <w:lvlText w:val="o"/>
      <w:lvlJc w:val="left"/>
      <w:pPr>
        <w:ind w:left="1500" w:hanging="360"/>
      </w:pPr>
      <w:rPr>
        <w:rFonts w:ascii="Courier New" w:hAnsi="Courier New" w:cs="Courier New" w:hint="default"/>
      </w:rPr>
    </w:lvl>
    <w:lvl w:ilvl="2" w:tplc="141A0005" w:tentative="1">
      <w:start w:val="1"/>
      <w:numFmt w:val="bullet"/>
      <w:lvlText w:val=""/>
      <w:lvlJc w:val="left"/>
      <w:pPr>
        <w:ind w:left="2220" w:hanging="360"/>
      </w:pPr>
      <w:rPr>
        <w:rFonts w:ascii="Wingdings" w:hAnsi="Wingdings" w:hint="default"/>
      </w:rPr>
    </w:lvl>
    <w:lvl w:ilvl="3" w:tplc="141A0001" w:tentative="1">
      <w:start w:val="1"/>
      <w:numFmt w:val="bullet"/>
      <w:lvlText w:val=""/>
      <w:lvlJc w:val="left"/>
      <w:pPr>
        <w:ind w:left="2940" w:hanging="360"/>
      </w:pPr>
      <w:rPr>
        <w:rFonts w:ascii="Symbol" w:hAnsi="Symbol" w:hint="default"/>
      </w:rPr>
    </w:lvl>
    <w:lvl w:ilvl="4" w:tplc="141A0003" w:tentative="1">
      <w:start w:val="1"/>
      <w:numFmt w:val="bullet"/>
      <w:lvlText w:val="o"/>
      <w:lvlJc w:val="left"/>
      <w:pPr>
        <w:ind w:left="3660" w:hanging="360"/>
      </w:pPr>
      <w:rPr>
        <w:rFonts w:ascii="Courier New" w:hAnsi="Courier New" w:cs="Courier New" w:hint="default"/>
      </w:rPr>
    </w:lvl>
    <w:lvl w:ilvl="5" w:tplc="141A0005" w:tentative="1">
      <w:start w:val="1"/>
      <w:numFmt w:val="bullet"/>
      <w:lvlText w:val=""/>
      <w:lvlJc w:val="left"/>
      <w:pPr>
        <w:ind w:left="4380" w:hanging="360"/>
      </w:pPr>
      <w:rPr>
        <w:rFonts w:ascii="Wingdings" w:hAnsi="Wingdings" w:hint="default"/>
      </w:rPr>
    </w:lvl>
    <w:lvl w:ilvl="6" w:tplc="141A0001" w:tentative="1">
      <w:start w:val="1"/>
      <w:numFmt w:val="bullet"/>
      <w:lvlText w:val=""/>
      <w:lvlJc w:val="left"/>
      <w:pPr>
        <w:ind w:left="5100" w:hanging="360"/>
      </w:pPr>
      <w:rPr>
        <w:rFonts w:ascii="Symbol" w:hAnsi="Symbol" w:hint="default"/>
      </w:rPr>
    </w:lvl>
    <w:lvl w:ilvl="7" w:tplc="141A0003" w:tentative="1">
      <w:start w:val="1"/>
      <w:numFmt w:val="bullet"/>
      <w:lvlText w:val="o"/>
      <w:lvlJc w:val="left"/>
      <w:pPr>
        <w:ind w:left="5820" w:hanging="360"/>
      </w:pPr>
      <w:rPr>
        <w:rFonts w:ascii="Courier New" w:hAnsi="Courier New" w:cs="Courier New" w:hint="default"/>
      </w:rPr>
    </w:lvl>
    <w:lvl w:ilvl="8" w:tplc="141A0005" w:tentative="1">
      <w:start w:val="1"/>
      <w:numFmt w:val="bullet"/>
      <w:lvlText w:val=""/>
      <w:lvlJc w:val="left"/>
      <w:pPr>
        <w:ind w:left="654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A1E"/>
    <w:rsid w:val="002F5478"/>
    <w:rsid w:val="00337D6C"/>
    <w:rsid w:val="003A7D01"/>
    <w:rsid w:val="00576EF4"/>
    <w:rsid w:val="00AB3088"/>
    <w:rsid w:val="00BD0A1E"/>
    <w:rsid w:val="00C67BCA"/>
    <w:rsid w:val="00D65ADB"/>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E5743"/>
  <w15:chartTrackingRefBased/>
  <w15:docId w15:val="{C24E2EC1-DA46-4483-B99E-9B1501BBE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A1E"/>
    <w:pPr>
      <w:ind w:left="720"/>
      <w:contextualSpacing/>
    </w:pPr>
  </w:style>
  <w:style w:type="character" w:styleId="Hyperlink">
    <w:name w:val="Hyperlink"/>
    <w:basedOn w:val="DefaultParagraphFont"/>
    <w:uiPriority w:val="99"/>
    <w:unhideWhenUsed/>
    <w:rsid w:val="00576E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pstinatesli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1700</Words>
  <Characters>9694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Marković</dc:creator>
  <cp:keywords/>
  <dc:description/>
  <cp:lastModifiedBy>Borislav Tešić</cp:lastModifiedBy>
  <cp:revision>3</cp:revision>
  <dcterms:created xsi:type="dcterms:W3CDTF">2022-07-13T09:38:00Z</dcterms:created>
  <dcterms:modified xsi:type="dcterms:W3CDTF">2022-07-13T09:40:00Z</dcterms:modified>
</cp:coreProperties>
</file>