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9E5" w:rsidRPr="00C139E5" w:rsidRDefault="00C139E5" w:rsidP="00C139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139E5">
        <w:rPr>
          <w:rFonts w:ascii="Times New Roman" w:hAnsi="Times New Roman" w:cs="Times New Roman"/>
          <w:b/>
          <w:sz w:val="24"/>
          <w:szCs w:val="24"/>
          <w:lang w:val="sr-Cyrl-BA"/>
        </w:rPr>
        <w:t>ПРИЈАВА</w:t>
      </w:r>
    </w:p>
    <w:p w:rsidR="00C139E5" w:rsidRPr="00B14128" w:rsidRDefault="00C139E5" w:rsidP="00B14128">
      <w:pPr>
        <w:spacing w:after="0" w:line="240" w:lineRule="auto"/>
        <w:jc w:val="center"/>
        <w:rPr>
          <w:rFonts w:ascii="Cambria" w:hAnsi="Cambria"/>
          <w:b/>
          <w:sz w:val="24"/>
          <w:szCs w:val="24"/>
          <w:lang w:val="sr-Cyrl-BA"/>
        </w:rPr>
      </w:pPr>
      <w:r w:rsidRPr="00C139E5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Pr="00B14128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на Јавни оглас </w:t>
      </w:r>
      <w:r w:rsidR="00E47F73" w:rsidRPr="00B14128">
        <w:rPr>
          <w:rFonts w:ascii="Cambria" w:hAnsi="Cambria"/>
          <w:b/>
          <w:sz w:val="24"/>
          <w:szCs w:val="24"/>
          <w:lang w:val="sr-Cyrl-BA"/>
        </w:rPr>
        <w:t xml:space="preserve">број: </w:t>
      </w:r>
      <w:r w:rsidR="006D44E3" w:rsidRPr="00B14128">
        <w:rPr>
          <w:rFonts w:ascii="Cambria" w:hAnsi="Cambria"/>
          <w:b/>
          <w:sz w:val="24"/>
          <w:szCs w:val="24"/>
          <w:lang w:val="sr-Cyrl-BA"/>
        </w:rPr>
        <w:t>0</w:t>
      </w:r>
      <w:r w:rsidR="006D44E3" w:rsidRPr="00B14128">
        <w:rPr>
          <w:rFonts w:ascii="Cambria" w:hAnsi="Cambria"/>
          <w:b/>
          <w:sz w:val="24"/>
          <w:szCs w:val="24"/>
          <w:lang w:val="sr-Latn-RS"/>
        </w:rPr>
        <w:t>2</w:t>
      </w:r>
      <w:r w:rsidR="006D44E3" w:rsidRPr="00B14128">
        <w:rPr>
          <w:rFonts w:ascii="Cambria" w:hAnsi="Cambria"/>
          <w:b/>
          <w:sz w:val="24"/>
          <w:szCs w:val="24"/>
          <w:lang w:val="sr-Cyrl-BA"/>
        </w:rPr>
        <w:t>-</w:t>
      </w:r>
      <w:r w:rsidR="00C97498" w:rsidRPr="00B14128">
        <w:rPr>
          <w:rFonts w:ascii="Cambria" w:hAnsi="Cambria"/>
          <w:b/>
          <w:sz w:val="24"/>
          <w:szCs w:val="24"/>
          <w:lang w:val="sr-Cyrl-ME"/>
        </w:rPr>
        <w:t>475</w:t>
      </w:r>
      <w:r w:rsidR="006D44E3" w:rsidRPr="00B14128">
        <w:rPr>
          <w:rFonts w:ascii="Cambria" w:hAnsi="Cambria"/>
          <w:b/>
          <w:sz w:val="24"/>
          <w:szCs w:val="24"/>
          <w:lang w:val="sr-Latn-CS"/>
        </w:rPr>
        <w:t>-</w:t>
      </w:r>
      <w:r w:rsidR="00AC5E3F">
        <w:rPr>
          <w:rFonts w:ascii="Cambria" w:hAnsi="Cambria"/>
          <w:b/>
          <w:sz w:val="24"/>
          <w:szCs w:val="24"/>
          <w:lang w:val="sr-Cyrl-BA"/>
        </w:rPr>
        <w:t>53</w:t>
      </w:r>
      <w:r w:rsidR="006D44E3" w:rsidRPr="00B14128">
        <w:rPr>
          <w:rFonts w:ascii="Cambria" w:hAnsi="Cambria"/>
          <w:b/>
          <w:sz w:val="24"/>
          <w:szCs w:val="24"/>
          <w:lang w:val="sr-Latn-CS"/>
        </w:rPr>
        <w:t>/</w:t>
      </w:r>
      <w:r w:rsidR="00A1390E" w:rsidRPr="00B14128">
        <w:rPr>
          <w:rFonts w:ascii="Cambria" w:hAnsi="Cambria"/>
          <w:b/>
          <w:sz w:val="24"/>
          <w:szCs w:val="24"/>
          <w:lang w:val="sr-Cyrl-ME"/>
        </w:rPr>
        <w:t>2</w:t>
      </w:r>
      <w:r w:rsidR="00B14128" w:rsidRPr="00B14128">
        <w:rPr>
          <w:rFonts w:ascii="Cambria" w:hAnsi="Cambria"/>
          <w:b/>
          <w:sz w:val="24"/>
          <w:szCs w:val="24"/>
          <w:lang w:val="sr-Cyrl-ME"/>
        </w:rPr>
        <w:t>4</w:t>
      </w:r>
      <w:r w:rsidR="006D44E3" w:rsidRPr="00B14128">
        <w:rPr>
          <w:rFonts w:ascii="Cambria" w:hAnsi="Cambria"/>
          <w:b/>
          <w:sz w:val="24"/>
          <w:szCs w:val="24"/>
          <w:lang w:val="sr-Cyrl-ME"/>
        </w:rPr>
        <w:t xml:space="preserve"> </w:t>
      </w:r>
      <w:r w:rsidR="00E47F73" w:rsidRPr="00B14128">
        <w:rPr>
          <w:rFonts w:ascii="Cambria" w:hAnsi="Cambria"/>
          <w:b/>
          <w:sz w:val="24"/>
          <w:szCs w:val="24"/>
          <w:lang w:val="sr-Cyrl-BA"/>
        </w:rPr>
        <w:t xml:space="preserve">од </w:t>
      </w:r>
      <w:r w:rsidR="00230D1D">
        <w:rPr>
          <w:rFonts w:ascii="Cambria" w:hAnsi="Cambria"/>
          <w:b/>
          <w:sz w:val="24"/>
          <w:szCs w:val="24"/>
          <w:lang w:val="sr-Cyrl-BA"/>
        </w:rPr>
        <w:t>14</w:t>
      </w:r>
      <w:r w:rsidR="00911A60" w:rsidRPr="00B14128">
        <w:rPr>
          <w:rFonts w:ascii="Cambria" w:hAnsi="Cambria"/>
          <w:b/>
          <w:sz w:val="24"/>
          <w:szCs w:val="24"/>
          <w:lang w:val="sr-Cyrl-ME"/>
        </w:rPr>
        <w:t>.0</w:t>
      </w:r>
      <w:r w:rsidR="00B14128" w:rsidRPr="00B14128">
        <w:rPr>
          <w:rFonts w:ascii="Cambria" w:hAnsi="Cambria"/>
          <w:b/>
          <w:sz w:val="24"/>
          <w:szCs w:val="24"/>
          <w:lang w:val="sr-Latn-BA"/>
        </w:rPr>
        <w:t>3</w:t>
      </w:r>
      <w:r w:rsidR="00911A60" w:rsidRPr="00B14128">
        <w:rPr>
          <w:rFonts w:ascii="Cambria" w:hAnsi="Cambria"/>
          <w:b/>
          <w:sz w:val="24"/>
          <w:szCs w:val="24"/>
          <w:lang w:val="sr-Cyrl-ME"/>
        </w:rPr>
        <w:t>.202</w:t>
      </w:r>
      <w:r w:rsidR="00B14128" w:rsidRPr="00B14128">
        <w:rPr>
          <w:rFonts w:ascii="Cambria" w:hAnsi="Cambria"/>
          <w:b/>
          <w:sz w:val="24"/>
          <w:szCs w:val="24"/>
          <w:lang w:val="sr-Latn-BA"/>
        </w:rPr>
        <w:t>4</w:t>
      </w:r>
      <w:r w:rsidR="00911A60" w:rsidRPr="00B14128">
        <w:rPr>
          <w:rFonts w:ascii="Cambria" w:hAnsi="Cambria"/>
          <w:b/>
          <w:sz w:val="24"/>
          <w:szCs w:val="24"/>
          <w:lang w:val="sr-Cyrl-ME"/>
        </w:rPr>
        <w:t>.</w:t>
      </w:r>
      <w:r w:rsidR="00E47F73" w:rsidRPr="00B14128">
        <w:rPr>
          <w:rFonts w:ascii="Cambria" w:hAnsi="Cambria"/>
          <w:b/>
          <w:sz w:val="24"/>
          <w:szCs w:val="24"/>
          <w:lang w:val="sr-Cyrl-BA"/>
        </w:rPr>
        <w:t xml:space="preserve"> године</w:t>
      </w:r>
    </w:p>
    <w:p w:rsidR="00764CCD" w:rsidRDefault="00764CCD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78"/>
        <w:gridCol w:w="4790"/>
      </w:tblGrid>
      <w:tr w:rsidR="00D30AB9" w:rsidTr="006946A8">
        <w:trPr>
          <w:trHeight w:val="484"/>
        </w:trPr>
        <w:tc>
          <w:tcPr>
            <w:tcW w:w="9468" w:type="dxa"/>
            <w:gridSpan w:val="2"/>
            <w:shd w:val="clear" w:color="auto" w:fill="BFBFBF" w:themeFill="background1" w:themeFillShade="BF"/>
            <w:vAlign w:val="center"/>
          </w:tcPr>
          <w:p w:rsidR="00D30AB9" w:rsidRDefault="00D30AB9" w:rsidP="006946A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ED71E0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ПОДАЦИ 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УЧЕСНИКУ:</w:t>
            </w:r>
          </w:p>
        </w:tc>
      </w:tr>
      <w:tr w:rsidR="00D30AB9" w:rsidTr="00B14128">
        <w:trPr>
          <w:trHeight w:val="769"/>
        </w:trPr>
        <w:tc>
          <w:tcPr>
            <w:tcW w:w="4678" w:type="dxa"/>
            <w:vAlign w:val="center"/>
          </w:tcPr>
          <w:p w:rsidR="00D30AB9" w:rsidRPr="0042729F" w:rsidRDefault="00D30AB9" w:rsidP="00B14128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Назив правног лица/</w:t>
            </w:r>
            <w:r>
              <w:rPr>
                <w:rFonts w:ascii="Times New Roman" w:hAnsi="Times New Roman"/>
                <w:sz w:val="24"/>
                <w:szCs w:val="24"/>
                <w:lang w:val="sr-Cyrl-ME"/>
              </w:rPr>
              <w:t xml:space="preserve">пословно име </w:t>
            </w:r>
            <w:r w:rsidRPr="0042729F">
              <w:rPr>
                <w:rFonts w:ascii="Times New Roman" w:hAnsi="Times New Roman"/>
                <w:sz w:val="24"/>
                <w:szCs w:val="24"/>
                <w:lang w:val="sr-Cyrl-ME"/>
              </w:rPr>
              <w:t>предузетника</w:t>
            </w:r>
            <w:r>
              <w:rPr>
                <w:rFonts w:ascii="Times New Roman" w:hAnsi="Times New Roman"/>
                <w:sz w:val="24"/>
                <w:szCs w:val="24"/>
                <w:lang w:val="sr-Cyrl-ME"/>
              </w:rPr>
              <w:t>:</w:t>
            </w:r>
          </w:p>
        </w:tc>
        <w:tc>
          <w:tcPr>
            <w:tcW w:w="4790" w:type="dxa"/>
          </w:tcPr>
          <w:p w:rsidR="00D30AB9" w:rsidRDefault="00D30AB9" w:rsidP="00FF314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0AB9" w:rsidTr="00B14128">
        <w:trPr>
          <w:trHeight w:val="708"/>
        </w:trPr>
        <w:tc>
          <w:tcPr>
            <w:tcW w:w="4678" w:type="dxa"/>
            <w:vAlign w:val="center"/>
          </w:tcPr>
          <w:p w:rsidR="00D30AB9" w:rsidRDefault="00D30AB9" w:rsidP="00B14128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Лице овлаштено за заступање правног лица/име и презиме предузетника:</w:t>
            </w:r>
          </w:p>
        </w:tc>
        <w:tc>
          <w:tcPr>
            <w:tcW w:w="4790" w:type="dxa"/>
          </w:tcPr>
          <w:p w:rsidR="00D30AB9" w:rsidRDefault="00D30AB9" w:rsidP="00FF314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0AB9" w:rsidTr="00B14128">
        <w:trPr>
          <w:trHeight w:val="702"/>
        </w:trPr>
        <w:tc>
          <w:tcPr>
            <w:tcW w:w="4678" w:type="dxa"/>
            <w:vAlign w:val="center"/>
          </w:tcPr>
          <w:p w:rsidR="00D30AB9" w:rsidRDefault="006946A8" w:rsidP="00B14128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Адреса</w:t>
            </w:r>
            <w:r w:rsidR="00D30AB9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правног лица/ предузетника:</w:t>
            </w:r>
          </w:p>
        </w:tc>
        <w:tc>
          <w:tcPr>
            <w:tcW w:w="4790" w:type="dxa"/>
          </w:tcPr>
          <w:p w:rsidR="00D30AB9" w:rsidRDefault="00D30AB9" w:rsidP="00FF314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0AB9" w:rsidTr="00B14128">
        <w:trPr>
          <w:trHeight w:val="713"/>
        </w:trPr>
        <w:tc>
          <w:tcPr>
            <w:tcW w:w="4678" w:type="dxa"/>
            <w:vAlign w:val="center"/>
          </w:tcPr>
          <w:p w:rsidR="00D30AB9" w:rsidRDefault="00D30AB9" w:rsidP="00B14128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>Ј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ИБ правног лица/</w:t>
            </w:r>
          </w:p>
          <w:p w:rsidR="00D30AB9" w:rsidRPr="0042729F" w:rsidRDefault="00D30AB9" w:rsidP="00B14128">
            <w:pPr>
              <w:pStyle w:val="ListParagraph"/>
              <w:ind w:left="360"/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предузетника:</w:t>
            </w:r>
          </w:p>
        </w:tc>
        <w:tc>
          <w:tcPr>
            <w:tcW w:w="4790" w:type="dxa"/>
          </w:tcPr>
          <w:p w:rsidR="00D30AB9" w:rsidRDefault="00D30AB9" w:rsidP="00FF314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533F6C" w:rsidTr="00B14128">
        <w:trPr>
          <w:trHeight w:val="713"/>
        </w:trPr>
        <w:tc>
          <w:tcPr>
            <w:tcW w:w="4678" w:type="dxa"/>
            <w:vAlign w:val="center"/>
          </w:tcPr>
          <w:p w:rsidR="00533F6C" w:rsidRPr="0042729F" w:rsidRDefault="00533F6C" w:rsidP="00230D1D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ME"/>
              </w:rPr>
              <w:t xml:space="preserve">Назив банке и број </w:t>
            </w:r>
            <w:r w:rsidR="00230D1D">
              <w:rPr>
                <w:rFonts w:ascii="Times New Roman" w:hAnsi="Times New Roman"/>
                <w:sz w:val="24"/>
                <w:szCs w:val="24"/>
                <w:lang w:val="sr-Cyrl-ME"/>
              </w:rPr>
              <w:t>жиро-</w:t>
            </w:r>
            <w:r>
              <w:rPr>
                <w:rFonts w:ascii="Times New Roman" w:hAnsi="Times New Roman"/>
                <w:sz w:val="24"/>
                <w:szCs w:val="24"/>
                <w:lang w:val="sr-Cyrl-ME"/>
              </w:rPr>
              <w:t>рачуна правног лица/предузетника</w:t>
            </w:r>
          </w:p>
        </w:tc>
        <w:tc>
          <w:tcPr>
            <w:tcW w:w="4790" w:type="dxa"/>
          </w:tcPr>
          <w:p w:rsidR="00533F6C" w:rsidRDefault="00533F6C" w:rsidP="00FF314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0AB9" w:rsidTr="00B14128">
        <w:trPr>
          <w:trHeight w:val="702"/>
        </w:trPr>
        <w:tc>
          <w:tcPr>
            <w:tcW w:w="4678" w:type="dxa"/>
            <w:vAlign w:val="center"/>
          </w:tcPr>
          <w:p w:rsidR="00D30AB9" w:rsidRPr="0042729F" w:rsidRDefault="00D30AB9" w:rsidP="00B14128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Контакт</w:t>
            </w:r>
            <w:r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телефон правног лица/ предузетника</w:t>
            </w:r>
            <w:r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4790" w:type="dxa"/>
          </w:tcPr>
          <w:p w:rsidR="00D30AB9" w:rsidRDefault="00D30AB9" w:rsidP="00FF314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</w:tbl>
    <w:p w:rsidR="00764CCD" w:rsidRDefault="00764CCD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p w:rsidR="00D30AB9" w:rsidRDefault="00D30AB9" w:rsidP="00B14128">
      <w:pPr>
        <w:spacing w:after="0" w:line="240" w:lineRule="auto"/>
        <w:ind w:firstLine="72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У смислу Ј</w:t>
      </w:r>
      <w:r w:rsidRPr="00C139E5">
        <w:rPr>
          <w:rFonts w:ascii="Times New Roman" w:hAnsi="Times New Roman" w:cs="Times New Roman"/>
          <w:sz w:val="24"/>
          <w:szCs w:val="24"/>
          <w:lang w:val="sr-Cyrl-BA"/>
        </w:rPr>
        <w:t>авн</w:t>
      </w:r>
      <w:r>
        <w:rPr>
          <w:rFonts w:ascii="Times New Roman" w:hAnsi="Times New Roman" w:cs="Times New Roman"/>
          <w:sz w:val="24"/>
          <w:szCs w:val="24"/>
          <w:lang w:val="sr-Cyrl-BA"/>
        </w:rPr>
        <w:t>ог</w:t>
      </w:r>
      <w:r w:rsidRPr="00C139E5">
        <w:rPr>
          <w:rFonts w:ascii="Times New Roman" w:hAnsi="Times New Roman" w:cs="Times New Roman"/>
          <w:sz w:val="24"/>
          <w:szCs w:val="24"/>
          <w:lang w:val="sr-Cyrl-BA"/>
        </w:rPr>
        <w:t xml:space="preserve"> оглас</w:t>
      </w:r>
      <w:r>
        <w:rPr>
          <w:rFonts w:ascii="Times New Roman" w:hAnsi="Times New Roman" w:cs="Times New Roman"/>
          <w:sz w:val="24"/>
          <w:szCs w:val="24"/>
          <w:lang w:val="sr-Cyrl-BA"/>
        </w:rPr>
        <w:t>а</w:t>
      </w:r>
      <w:r w:rsidRPr="00C139E5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B14128" w:rsidRPr="00B14128">
        <w:rPr>
          <w:rFonts w:ascii="Cambria" w:hAnsi="Cambria"/>
          <w:sz w:val="24"/>
          <w:szCs w:val="24"/>
          <w:lang w:val="sr-Cyrl-BA"/>
        </w:rPr>
        <w:t>за издавање у закуп рекламних простор</w:t>
      </w:r>
      <w:r w:rsidR="00B14128">
        <w:rPr>
          <w:rFonts w:ascii="Cambria" w:hAnsi="Cambria"/>
          <w:sz w:val="24"/>
          <w:szCs w:val="24"/>
          <w:lang w:val="sr-Cyrl-BA"/>
        </w:rPr>
        <w:t>а у власништву oпштине Теслић и</w:t>
      </w:r>
      <w:r w:rsidR="00B14128">
        <w:rPr>
          <w:rFonts w:ascii="Cambria" w:hAnsi="Cambria"/>
          <w:sz w:val="24"/>
          <w:szCs w:val="24"/>
          <w:lang w:val="sr-Latn-BA"/>
        </w:rPr>
        <w:t xml:space="preserve"> </w:t>
      </w:r>
      <w:r w:rsidR="00B14128" w:rsidRPr="00B14128">
        <w:rPr>
          <w:rFonts w:ascii="Cambria" w:hAnsi="Cambria"/>
          <w:sz w:val="24"/>
          <w:szCs w:val="24"/>
          <w:lang w:val="sr-Cyrl-BA"/>
        </w:rPr>
        <w:t>јавних површина за постављање монтажних киоска</w:t>
      </w:r>
      <w:r>
        <w:rPr>
          <w:rFonts w:ascii="Cambria" w:hAnsi="Cambria"/>
          <w:sz w:val="24"/>
          <w:szCs w:val="24"/>
          <w:lang w:val="sr-Cyrl-BA"/>
        </w:rPr>
        <w:t>, пријављујем се као кандидат за учешће у поступку усменог јавног надметања-лицитације за сљедеће рекламне просторе</w:t>
      </w:r>
      <w:r w:rsidR="00B14128">
        <w:rPr>
          <w:rFonts w:ascii="Cambria" w:hAnsi="Cambria"/>
          <w:sz w:val="24"/>
          <w:szCs w:val="24"/>
          <w:lang w:val="sr-Latn-BA"/>
        </w:rPr>
        <w:t>/</w:t>
      </w:r>
      <w:r w:rsidR="00B14128" w:rsidRPr="00B14128">
        <w:rPr>
          <w:rFonts w:ascii="Cambria" w:hAnsi="Cambria"/>
          <w:sz w:val="24"/>
          <w:szCs w:val="24"/>
          <w:lang w:val="sr-Cyrl-BA"/>
        </w:rPr>
        <w:t>јавн</w:t>
      </w:r>
      <w:r w:rsidR="00B14128">
        <w:rPr>
          <w:rFonts w:ascii="Cambria" w:hAnsi="Cambria"/>
          <w:sz w:val="24"/>
          <w:szCs w:val="24"/>
          <w:lang w:val="sr-Latn-BA"/>
        </w:rPr>
        <w:t>e</w:t>
      </w:r>
      <w:r w:rsidR="00B14128" w:rsidRPr="00B14128">
        <w:rPr>
          <w:rFonts w:ascii="Cambria" w:hAnsi="Cambria"/>
          <w:sz w:val="24"/>
          <w:szCs w:val="24"/>
          <w:lang w:val="sr-Cyrl-BA"/>
        </w:rPr>
        <w:t xml:space="preserve"> површин</w:t>
      </w:r>
      <w:r w:rsidR="00B14128">
        <w:rPr>
          <w:rFonts w:ascii="Cambria" w:hAnsi="Cambria"/>
          <w:sz w:val="24"/>
          <w:szCs w:val="24"/>
          <w:lang w:val="sr-Latn-BA"/>
        </w:rPr>
        <w:t>e</w:t>
      </w:r>
      <w:r>
        <w:rPr>
          <w:rFonts w:ascii="Cambria" w:hAnsi="Cambria"/>
          <w:sz w:val="24"/>
          <w:szCs w:val="24"/>
          <w:lang w:val="sr-Cyrl-BA"/>
        </w:rPr>
        <w:t xml:space="preserve"> (заокружити број испред одговарајућег </w:t>
      </w:r>
      <w:r w:rsidR="00B14128">
        <w:rPr>
          <w:rFonts w:ascii="Cambria" w:hAnsi="Cambria"/>
          <w:sz w:val="24"/>
          <w:szCs w:val="24"/>
          <w:lang w:val="sr-Cyrl-BA"/>
        </w:rPr>
        <w:t>рекламног простора</w:t>
      </w:r>
      <w:r w:rsidR="00B14128">
        <w:rPr>
          <w:rFonts w:ascii="Cambria" w:hAnsi="Cambria"/>
          <w:sz w:val="24"/>
          <w:szCs w:val="24"/>
          <w:lang w:val="sr-Latn-BA"/>
        </w:rPr>
        <w:t>/</w:t>
      </w:r>
      <w:r w:rsidR="00B14128" w:rsidRPr="00B14128">
        <w:rPr>
          <w:rFonts w:ascii="Cambria" w:hAnsi="Cambria"/>
          <w:sz w:val="24"/>
          <w:szCs w:val="24"/>
          <w:lang w:val="sr-Cyrl-BA"/>
        </w:rPr>
        <w:t>јавн</w:t>
      </w:r>
      <w:r w:rsidR="00B14128">
        <w:rPr>
          <w:rFonts w:ascii="Cambria" w:hAnsi="Cambria"/>
          <w:sz w:val="24"/>
          <w:szCs w:val="24"/>
          <w:lang w:val="sr-Latn-BA"/>
        </w:rPr>
        <w:t>e</w:t>
      </w:r>
      <w:r w:rsidR="00B14128" w:rsidRPr="00B14128">
        <w:rPr>
          <w:rFonts w:ascii="Cambria" w:hAnsi="Cambria"/>
          <w:sz w:val="24"/>
          <w:szCs w:val="24"/>
          <w:lang w:val="sr-Cyrl-BA"/>
        </w:rPr>
        <w:t xml:space="preserve"> површин</w:t>
      </w:r>
      <w:r w:rsidR="00B14128">
        <w:rPr>
          <w:rFonts w:ascii="Cambria" w:hAnsi="Cambria"/>
          <w:sz w:val="24"/>
          <w:szCs w:val="24"/>
          <w:lang w:val="sr-Latn-BA"/>
        </w:rPr>
        <w:t>e</w:t>
      </w:r>
      <w:r>
        <w:rPr>
          <w:rFonts w:ascii="Cambria" w:hAnsi="Cambria"/>
          <w:sz w:val="24"/>
          <w:szCs w:val="24"/>
          <w:lang w:val="sr-Cyrl-BA"/>
        </w:rPr>
        <w:t>):</w:t>
      </w:r>
    </w:p>
    <w:p w:rsidR="00D30AB9" w:rsidRDefault="00D30AB9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p w:rsidR="00B14128" w:rsidRPr="00B14128" w:rsidRDefault="00B14128" w:rsidP="00B14128">
      <w:pPr>
        <w:spacing w:line="360" w:lineRule="auto"/>
        <w:rPr>
          <w:rFonts w:ascii="Cambria" w:hAnsi="Cambria"/>
          <w:b/>
          <w:sz w:val="24"/>
          <w:szCs w:val="24"/>
          <w:lang w:val="sr-Cyrl-BA"/>
        </w:rPr>
      </w:pPr>
      <w:r w:rsidRPr="00B14128">
        <w:rPr>
          <w:rFonts w:ascii="Cambria" w:hAnsi="Cambria"/>
          <w:b/>
          <w:sz w:val="24"/>
          <w:szCs w:val="24"/>
          <w:lang w:val="sr-Cyrl-BA"/>
        </w:rPr>
        <w:t>РЕКЛАМНИ ПРОСТОРИ:</w:t>
      </w:r>
    </w:p>
    <w:p w:rsidR="00B14128" w:rsidRPr="00B14128" w:rsidRDefault="00B14128" w:rsidP="00B14128">
      <w:pPr>
        <w:spacing w:line="360" w:lineRule="auto"/>
        <w:rPr>
          <w:rFonts w:ascii="Cambria" w:hAnsi="Cambria"/>
          <w:b/>
          <w:sz w:val="24"/>
          <w:szCs w:val="24"/>
          <w:lang w:val="sr-Cyrl-BA"/>
        </w:rPr>
      </w:pPr>
      <w:r w:rsidRPr="00B14128">
        <w:rPr>
          <w:rFonts w:ascii="Cambria" w:hAnsi="Cambria"/>
          <w:b/>
          <w:sz w:val="24"/>
          <w:szCs w:val="24"/>
          <w:lang w:val="sr-Cyrl-BA"/>
        </w:rPr>
        <w:t>Рекламни простори на надстрешницама аутобуских стајалишта:</w:t>
      </w:r>
    </w:p>
    <w:p w:rsidR="00B14128" w:rsidRPr="003D7C01" w:rsidRDefault="00B14128" w:rsidP="00B14128">
      <w:pPr>
        <w:spacing w:after="0" w:line="360" w:lineRule="auto"/>
        <w:rPr>
          <w:rFonts w:ascii="Cambria" w:hAnsi="Cambria"/>
          <w:b/>
          <w:sz w:val="24"/>
          <w:szCs w:val="24"/>
          <w:lang w:val="sr-Cyrl-BA"/>
        </w:rPr>
      </w:pPr>
      <w:r w:rsidRPr="003D7C01">
        <w:rPr>
          <w:rFonts w:ascii="Cambria" w:hAnsi="Cambria"/>
          <w:b/>
          <w:sz w:val="24"/>
          <w:szCs w:val="24"/>
          <w:lang w:val="bs-Latn-BA"/>
        </w:rPr>
        <w:t xml:space="preserve">I </w:t>
      </w:r>
      <w:r w:rsidRPr="003D7C01">
        <w:rPr>
          <w:rFonts w:ascii="Cambria" w:hAnsi="Cambria"/>
          <w:b/>
          <w:sz w:val="24"/>
          <w:szCs w:val="24"/>
          <w:lang w:val="sr-Cyrl-BA"/>
        </w:rPr>
        <w:t>зона:</w:t>
      </w:r>
    </w:p>
    <w:p w:rsidR="00B14128" w:rsidRPr="002C2866" w:rsidRDefault="00B14128" w:rsidP="00B14128">
      <w:pPr>
        <w:pStyle w:val="ListParagraph"/>
        <w:numPr>
          <w:ilvl w:val="0"/>
          <w:numId w:val="9"/>
        </w:numPr>
        <w:spacing w:line="240" w:lineRule="auto"/>
        <w:ind w:left="360"/>
        <w:rPr>
          <w:rFonts w:ascii="Cambria" w:hAnsi="Cambria"/>
          <w:sz w:val="24"/>
          <w:szCs w:val="24"/>
          <w:lang w:val="sr-Cyrl-BA"/>
        </w:rPr>
      </w:pPr>
      <w:r w:rsidRPr="002C2866">
        <w:rPr>
          <w:rFonts w:ascii="Cambria" w:hAnsi="Cambria"/>
          <w:sz w:val="24"/>
          <w:szCs w:val="24"/>
          <w:lang w:val="sr-Cyrl-BA"/>
        </w:rPr>
        <w:t xml:space="preserve">Стајалиште </w:t>
      </w:r>
      <w:r>
        <w:rPr>
          <w:rFonts w:ascii="Cambria" w:hAnsi="Cambria"/>
          <w:sz w:val="24"/>
          <w:szCs w:val="24"/>
          <w:lang w:val="sr-Cyrl-BA"/>
        </w:rPr>
        <w:t>у</w:t>
      </w:r>
      <w:r w:rsidRPr="002C2866">
        <w:rPr>
          <w:rFonts w:ascii="Cambria" w:hAnsi="Cambria"/>
          <w:sz w:val="24"/>
          <w:szCs w:val="24"/>
          <w:lang w:val="sr-Cyrl-BA"/>
        </w:rPr>
        <w:t xml:space="preserve"> ул. Светог Саве, к.ч. бр. 1874/1 К.О. Теслић-</w:t>
      </w:r>
      <w:r>
        <w:rPr>
          <w:rFonts w:ascii="Cambria" w:hAnsi="Cambria"/>
          <w:sz w:val="24"/>
          <w:szCs w:val="24"/>
          <w:lang w:val="sr-Cyrl-BA"/>
        </w:rPr>
        <w:t>г</w:t>
      </w:r>
      <w:r w:rsidRPr="002C2866">
        <w:rPr>
          <w:rFonts w:ascii="Cambria" w:hAnsi="Cambria"/>
          <w:sz w:val="24"/>
          <w:szCs w:val="24"/>
          <w:lang w:val="sr-Cyrl-BA"/>
        </w:rPr>
        <w:t>рад</w:t>
      </w:r>
      <w:r>
        <w:rPr>
          <w:rFonts w:ascii="Cambria" w:hAnsi="Cambria"/>
          <w:sz w:val="24"/>
          <w:szCs w:val="24"/>
          <w:lang w:val="sr-Latn-BA"/>
        </w:rPr>
        <w:t xml:space="preserve"> (</w:t>
      </w:r>
      <w:r w:rsidRPr="002C2866">
        <w:rPr>
          <w:rFonts w:ascii="Cambria" w:hAnsi="Cambria"/>
          <w:sz w:val="24"/>
          <w:szCs w:val="24"/>
          <w:lang w:val="sr-Cyrl-BA"/>
        </w:rPr>
        <w:t>у скверу прије излаза према тржници</w:t>
      </w:r>
      <w:r>
        <w:rPr>
          <w:rFonts w:ascii="Cambria" w:hAnsi="Cambria"/>
          <w:sz w:val="24"/>
          <w:szCs w:val="24"/>
          <w:lang w:val="sr-Latn-BA"/>
        </w:rPr>
        <w:t>)</w:t>
      </w:r>
      <w:r w:rsidRPr="002C2866">
        <w:rPr>
          <w:rFonts w:ascii="Cambria" w:hAnsi="Cambria"/>
          <w:sz w:val="24"/>
          <w:szCs w:val="24"/>
          <w:lang w:val="sr-Cyrl-BA"/>
        </w:rPr>
        <w:t xml:space="preserve">, освијетљена страна стајалишта (унутрашња и вањска), рекламне површине од 2,72 </w:t>
      </w:r>
      <w:r w:rsidRPr="002C2866">
        <w:rPr>
          <w:rFonts w:ascii="Cambria" w:hAnsi="Cambria"/>
          <w:sz w:val="24"/>
          <w:szCs w:val="24"/>
          <w:lang w:val="bs-Latn-BA"/>
        </w:rPr>
        <w:t>m</w:t>
      </w:r>
      <w:r w:rsidRPr="002C2866">
        <w:rPr>
          <w:rFonts w:ascii="Cambria" w:hAnsi="Cambria"/>
          <w:sz w:val="24"/>
          <w:szCs w:val="24"/>
          <w:vertAlign w:val="superscript"/>
          <w:lang w:val="sr-Cyrl-BA"/>
        </w:rPr>
        <w:t xml:space="preserve">2 </w:t>
      </w:r>
      <w:r w:rsidRPr="002C2866">
        <w:rPr>
          <w:rFonts w:ascii="Cambria" w:hAnsi="Cambria"/>
          <w:sz w:val="24"/>
          <w:szCs w:val="24"/>
          <w:lang w:val="sr-Cyrl-BA"/>
        </w:rPr>
        <w:t>по страни.</w:t>
      </w:r>
    </w:p>
    <w:p w:rsidR="00B14128" w:rsidRPr="005E3852" w:rsidRDefault="00B14128" w:rsidP="00B14128">
      <w:pPr>
        <w:pStyle w:val="ListParagraph"/>
        <w:numPr>
          <w:ilvl w:val="0"/>
          <w:numId w:val="9"/>
        </w:numPr>
        <w:spacing w:after="240" w:line="240" w:lineRule="auto"/>
        <w:ind w:left="360"/>
        <w:rPr>
          <w:rFonts w:ascii="Cambria" w:hAnsi="Cambria"/>
          <w:sz w:val="24"/>
          <w:szCs w:val="24"/>
          <w:lang w:val="sr-Cyrl-BA"/>
        </w:rPr>
      </w:pPr>
      <w:r w:rsidRPr="002C2866">
        <w:rPr>
          <w:rFonts w:ascii="Cambria" w:hAnsi="Cambria"/>
          <w:sz w:val="24"/>
          <w:szCs w:val="24"/>
          <w:lang w:val="sr-Cyrl-BA"/>
        </w:rPr>
        <w:t xml:space="preserve">Стајалиште </w:t>
      </w:r>
      <w:r>
        <w:rPr>
          <w:rFonts w:ascii="Cambria" w:hAnsi="Cambria"/>
          <w:sz w:val="24"/>
          <w:szCs w:val="24"/>
          <w:lang w:val="sr-Cyrl-BA"/>
        </w:rPr>
        <w:t>у</w:t>
      </w:r>
      <w:r w:rsidRPr="002C2866">
        <w:rPr>
          <w:rFonts w:ascii="Cambria" w:hAnsi="Cambria"/>
          <w:sz w:val="24"/>
          <w:szCs w:val="24"/>
          <w:lang w:val="sr-Cyrl-BA"/>
        </w:rPr>
        <w:t xml:space="preserve"> ул. Светог Саве, к.ч. бр. 1874/1 К.О. Теслић-</w:t>
      </w:r>
      <w:r>
        <w:rPr>
          <w:rFonts w:ascii="Cambria" w:hAnsi="Cambria"/>
          <w:sz w:val="24"/>
          <w:szCs w:val="24"/>
          <w:lang w:val="sr-Cyrl-BA"/>
        </w:rPr>
        <w:t>г</w:t>
      </w:r>
      <w:r w:rsidRPr="002C2866">
        <w:rPr>
          <w:rFonts w:ascii="Cambria" w:hAnsi="Cambria"/>
          <w:sz w:val="24"/>
          <w:szCs w:val="24"/>
          <w:lang w:val="sr-Cyrl-BA"/>
        </w:rPr>
        <w:t xml:space="preserve">рад </w:t>
      </w:r>
      <w:r>
        <w:rPr>
          <w:rFonts w:ascii="Cambria" w:hAnsi="Cambria"/>
          <w:sz w:val="24"/>
          <w:szCs w:val="24"/>
          <w:lang w:val="sr-Latn-BA"/>
        </w:rPr>
        <w:t>(</w:t>
      </w:r>
      <w:r w:rsidRPr="002C2866">
        <w:rPr>
          <w:rFonts w:ascii="Cambria" w:hAnsi="Cambria"/>
          <w:sz w:val="24"/>
          <w:szCs w:val="24"/>
          <w:lang w:val="sr-Cyrl-BA"/>
        </w:rPr>
        <w:t xml:space="preserve">у скверу на страни </w:t>
      </w:r>
      <w:r>
        <w:rPr>
          <w:rFonts w:ascii="Cambria" w:hAnsi="Cambria"/>
          <w:sz w:val="24"/>
          <w:szCs w:val="24"/>
          <w:lang w:val="sr-Cyrl-ME"/>
        </w:rPr>
        <w:t>градског</w:t>
      </w:r>
      <w:r w:rsidRPr="002C2866">
        <w:rPr>
          <w:rFonts w:ascii="Cambria" w:hAnsi="Cambria"/>
          <w:sz w:val="24"/>
          <w:szCs w:val="24"/>
          <w:lang w:val="sr-Cyrl-BA"/>
        </w:rPr>
        <w:t xml:space="preserve"> трг</w:t>
      </w:r>
      <w:r>
        <w:rPr>
          <w:rFonts w:ascii="Cambria" w:hAnsi="Cambria"/>
          <w:sz w:val="24"/>
          <w:szCs w:val="24"/>
          <w:lang w:val="sr-Cyrl-BA"/>
        </w:rPr>
        <w:t>а</w:t>
      </w:r>
      <w:r>
        <w:rPr>
          <w:rFonts w:ascii="Cambria" w:hAnsi="Cambria"/>
          <w:sz w:val="24"/>
          <w:szCs w:val="24"/>
          <w:lang w:val="sr-Latn-BA"/>
        </w:rPr>
        <w:t>)</w:t>
      </w:r>
      <w:r w:rsidRPr="002C2866">
        <w:rPr>
          <w:rFonts w:ascii="Cambria" w:hAnsi="Cambria"/>
          <w:sz w:val="24"/>
          <w:szCs w:val="24"/>
          <w:lang w:val="sr-Cyrl-BA"/>
        </w:rPr>
        <w:t xml:space="preserve">, освијетљена страна стајалишта (унутрашња и вањска), рекламне површине од 2,72 </w:t>
      </w:r>
      <w:r w:rsidRPr="002C2866">
        <w:rPr>
          <w:rFonts w:ascii="Cambria" w:hAnsi="Cambria"/>
          <w:sz w:val="24"/>
          <w:szCs w:val="24"/>
          <w:lang w:val="bs-Latn-BA"/>
        </w:rPr>
        <w:t>m</w:t>
      </w:r>
      <w:r w:rsidRPr="002C2866">
        <w:rPr>
          <w:rFonts w:ascii="Cambria" w:hAnsi="Cambria"/>
          <w:sz w:val="24"/>
          <w:szCs w:val="24"/>
          <w:vertAlign w:val="superscript"/>
          <w:lang w:val="sr-Cyrl-BA"/>
        </w:rPr>
        <w:t xml:space="preserve">2 </w:t>
      </w:r>
      <w:r w:rsidRPr="002C2866">
        <w:rPr>
          <w:rFonts w:ascii="Cambria" w:hAnsi="Cambria"/>
          <w:sz w:val="24"/>
          <w:szCs w:val="24"/>
          <w:lang w:val="sr-Cyrl-BA"/>
        </w:rPr>
        <w:t>по страни.</w:t>
      </w:r>
    </w:p>
    <w:p w:rsidR="00B14128" w:rsidRPr="003D7C01" w:rsidRDefault="00B14128" w:rsidP="00B14128">
      <w:pPr>
        <w:spacing w:after="0" w:line="360" w:lineRule="auto"/>
        <w:rPr>
          <w:rFonts w:ascii="Cambria" w:hAnsi="Cambria"/>
          <w:b/>
          <w:sz w:val="24"/>
          <w:szCs w:val="24"/>
          <w:lang w:val="sr-Latn-BA"/>
        </w:rPr>
      </w:pPr>
      <w:r w:rsidRPr="003D7C01">
        <w:rPr>
          <w:rFonts w:ascii="Cambria" w:hAnsi="Cambria"/>
          <w:b/>
          <w:sz w:val="24"/>
          <w:szCs w:val="24"/>
          <w:lang w:val="bs-Latn-BA"/>
        </w:rPr>
        <w:t xml:space="preserve">II </w:t>
      </w:r>
      <w:r w:rsidRPr="003D7C01">
        <w:rPr>
          <w:rFonts w:ascii="Cambria" w:hAnsi="Cambria"/>
          <w:b/>
          <w:sz w:val="24"/>
          <w:szCs w:val="24"/>
          <w:lang w:val="sr-Cyrl-BA"/>
        </w:rPr>
        <w:t>зона</w:t>
      </w:r>
      <w:r w:rsidRPr="003D7C01">
        <w:rPr>
          <w:rFonts w:ascii="Cambria" w:hAnsi="Cambria"/>
          <w:b/>
          <w:sz w:val="24"/>
          <w:szCs w:val="24"/>
          <w:lang w:val="sr-Latn-BA"/>
        </w:rPr>
        <w:t>:</w:t>
      </w:r>
    </w:p>
    <w:p w:rsidR="00B14128" w:rsidRPr="00B14128" w:rsidRDefault="00B14128" w:rsidP="00B14128">
      <w:pPr>
        <w:pStyle w:val="ListParagraph"/>
        <w:numPr>
          <w:ilvl w:val="0"/>
          <w:numId w:val="11"/>
        </w:numPr>
        <w:spacing w:line="240" w:lineRule="auto"/>
        <w:ind w:left="360"/>
        <w:rPr>
          <w:rFonts w:ascii="Cambria" w:hAnsi="Cambria"/>
          <w:sz w:val="24"/>
          <w:szCs w:val="24"/>
          <w:lang w:val="sr-Cyrl-BA"/>
        </w:rPr>
      </w:pPr>
      <w:r w:rsidRPr="002C2866">
        <w:rPr>
          <w:rFonts w:ascii="Cambria" w:hAnsi="Cambria"/>
          <w:sz w:val="24"/>
          <w:szCs w:val="24"/>
          <w:lang w:val="sr-Cyrl-BA"/>
        </w:rPr>
        <w:t xml:space="preserve">Стајалиште </w:t>
      </w:r>
      <w:r>
        <w:rPr>
          <w:rFonts w:ascii="Cambria" w:hAnsi="Cambria"/>
          <w:sz w:val="24"/>
          <w:szCs w:val="24"/>
          <w:lang w:val="sr-Cyrl-BA"/>
        </w:rPr>
        <w:t>у</w:t>
      </w:r>
      <w:r w:rsidRPr="002C2866">
        <w:rPr>
          <w:rFonts w:ascii="Cambria" w:hAnsi="Cambria"/>
          <w:sz w:val="24"/>
          <w:szCs w:val="24"/>
          <w:lang w:val="sr-Cyrl-BA"/>
        </w:rPr>
        <w:t xml:space="preserve"> ул. Карађорђева,</w:t>
      </w:r>
      <w:r>
        <w:rPr>
          <w:rFonts w:ascii="Cambria" w:hAnsi="Cambria"/>
          <w:sz w:val="24"/>
          <w:szCs w:val="24"/>
          <w:lang w:val="sr-Cyrl-BA"/>
        </w:rPr>
        <w:t xml:space="preserve"> к.ч. бр. 1871 К.О. Теслић-град</w:t>
      </w:r>
      <w:r w:rsidRPr="002C2866">
        <w:rPr>
          <w:rFonts w:ascii="Cambria" w:hAnsi="Cambria"/>
          <w:sz w:val="24"/>
          <w:szCs w:val="24"/>
          <w:lang w:val="sr-Cyrl-BA"/>
        </w:rPr>
        <w:t xml:space="preserve"> </w:t>
      </w:r>
      <w:r>
        <w:rPr>
          <w:rFonts w:ascii="Cambria" w:hAnsi="Cambria"/>
          <w:sz w:val="24"/>
          <w:szCs w:val="24"/>
          <w:lang w:val="sr-Cyrl-BA"/>
        </w:rPr>
        <w:t>(са десне стране улице на правцу од зграде Општине</w:t>
      </w:r>
      <w:r w:rsidRPr="002C2866">
        <w:rPr>
          <w:rFonts w:ascii="Cambria" w:hAnsi="Cambria"/>
          <w:sz w:val="24"/>
          <w:szCs w:val="24"/>
          <w:lang w:val="sr-Cyrl-BA"/>
        </w:rPr>
        <w:t xml:space="preserve"> према Бања Врућици</w:t>
      </w:r>
      <w:r>
        <w:rPr>
          <w:rFonts w:ascii="Cambria" w:hAnsi="Cambria"/>
          <w:sz w:val="24"/>
          <w:szCs w:val="24"/>
          <w:lang w:val="sr-Cyrl-BA"/>
        </w:rPr>
        <w:t>)</w:t>
      </w:r>
      <w:r w:rsidRPr="002C2866">
        <w:rPr>
          <w:rFonts w:ascii="Cambria" w:hAnsi="Cambria"/>
          <w:sz w:val="24"/>
          <w:szCs w:val="24"/>
          <w:lang w:val="sr-Cyrl-BA"/>
        </w:rPr>
        <w:t xml:space="preserve">, освијетљена страна стајалишта (унутрашња и вањска), рекламне површине од 2,72 </w:t>
      </w:r>
      <w:r w:rsidRPr="002C2866">
        <w:rPr>
          <w:rFonts w:ascii="Cambria" w:hAnsi="Cambria"/>
          <w:sz w:val="24"/>
          <w:szCs w:val="24"/>
          <w:lang w:val="bs-Latn-BA"/>
        </w:rPr>
        <w:t>m</w:t>
      </w:r>
      <w:r w:rsidRPr="002C2866">
        <w:rPr>
          <w:rFonts w:ascii="Cambria" w:hAnsi="Cambria"/>
          <w:sz w:val="24"/>
          <w:szCs w:val="24"/>
          <w:vertAlign w:val="superscript"/>
          <w:lang w:val="sr-Cyrl-BA"/>
        </w:rPr>
        <w:t xml:space="preserve">2 </w:t>
      </w:r>
      <w:r w:rsidRPr="002C2866">
        <w:rPr>
          <w:rFonts w:ascii="Cambria" w:hAnsi="Cambria"/>
          <w:sz w:val="24"/>
          <w:szCs w:val="24"/>
          <w:lang w:val="sr-Cyrl-BA"/>
        </w:rPr>
        <w:t>по страни.</w:t>
      </w:r>
    </w:p>
    <w:p w:rsidR="00B14128" w:rsidRDefault="00B14128" w:rsidP="00B14128">
      <w:pPr>
        <w:pStyle w:val="ListParagraph"/>
        <w:numPr>
          <w:ilvl w:val="0"/>
          <w:numId w:val="11"/>
        </w:numPr>
        <w:spacing w:line="240" w:lineRule="auto"/>
        <w:ind w:left="360"/>
        <w:rPr>
          <w:rFonts w:ascii="Cambria" w:hAnsi="Cambria"/>
          <w:sz w:val="24"/>
          <w:szCs w:val="24"/>
          <w:lang w:val="sr-Cyrl-BA"/>
        </w:rPr>
      </w:pPr>
      <w:r w:rsidRPr="002C2866">
        <w:rPr>
          <w:rFonts w:ascii="Cambria" w:hAnsi="Cambria"/>
          <w:sz w:val="24"/>
          <w:szCs w:val="24"/>
          <w:lang w:val="sr-Cyrl-BA"/>
        </w:rPr>
        <w:t xml:space="preserve">Стајалиште </w:t>
      </w:r>
      <w:r>
        <w:rPr>
          <w:rFonts w:ascii="Cambria" w:hAnsi="Cambria"/>
          <w:sz w:val="24"/>
          <w:szCs w:val="24"/>
          <w:lang w:val="sr-Cyrl-BA"/>
        </w:rPr>
        <w:t>у</w:t>
      </w:r>
      <w:r w:rsidRPr="002C2866">
        <w:rPr>
          <w:rFonts w:ascii="Cambria" w:hAnsi="Cambria"/>
          <w:sz w:val="24"/>
          <w:szCs w:val="24"/>
          <w:lang w:val="sr-Cyrl-BA"/>
        </w:rPr>
        <w:t xml:space="preserve"> ул. Карађорђева, к.ч. бр. 1871 К.О. Теслић-</w:t>
      </w:r>
      <w:r>
        <w:rPr>
          <w:rFonts w:ascii="Cambria" w:hAnsi="Cambria"/>
          <w:sz w:val="24"/>
          <w:szCs w:val="24"/>
          <w:lang w:val="sr-Cyrl-BA"/>
        </w:rPr>
        <w:t>г</w:t>
      </w:r>
      <w:r w:rsidRPr="002C2866">
        <w:rPr>
          <w:rFonts w:ascii="Cambria" w:hAnsi="Cambria"/>
          <w:sz w:val="24"/>
          <w:szCs w:val="24"/>
          <w:lang w:val="sr-Cyrl-BA"/>
        </w:rPr>
        <w:t>рад</w:t>
      </w:r>
      <w:r>
        <w:rPr>
          <w:rFonts w:ascii="Cambria" w:hAnsi="Cambria"/>
          <w:sz w:val="24"/>
          <w:szCs w:val="24"/>
          <w:lang w:val="sr-Cyrl-BA"/>
        </w:rPr>
        <w:t xml:space="preserve"> (</w:t>
      </w:r>
      <w:r w:rsidRPr="002C2866">
        <w:rPr>
          <w:rFonts w:ascii="Cambria" w:hAnsi="Cambria"/>
          <w:sz w:val="24"/>
          <w:szCs w:val="24"/>
          <w:lang w:val="sr-Cyrl-BA"/>
        </w:rPr>
        <w:t>поред ЈУ ОШ „Петар Петровић Његош“</w:t>
      </w:r>
      <w:r>
        <w:rPr>
          <w:rFonts w:ascii="Cambria" w:hAnsi="Cambria"/>
          <w:sz w:val="24"/>
          <w:szCs w:val="24"/>
          <w:lang w:val="sr-Cyrl-BA"/>
        </w:rPr>
        <w:t>),</w:t>
      </w:r>
      <w:r w:rsidRPr="002C2866">
        <w:rPr>
          <w:rFonts w:ascii="Cambria" w:hAnsi="Cambria"/>
          <w:sz w:val="24"/>
          <w:szCs w:val="24"/>
          <w:lang w:val="sr-Cyrl-BA"/>
        </w:rPr>
        <w:t xml:space="preserve"> освијетљена страна стајалишта (унутрашња и вањска), рекламне површине од 2,72 </w:t>
      </w:r>
      <w:r w:rsidRPr="002C2866">
        <w:rPr>
          <w:rFonts w:ascii="Cambria" w:hAnsi="Cambria"/>
          <w:sz w:val="24"/>
          <w:szCs w:val="24"/>
          <w:lang w:val="bs-Latn-BA"/>
        </w:rPr>
        <w:t>m</w:t>
      </w:r>
      <w:r w:rsidRPr="002C2866">
        <w:rPr>
          <w:rFonts w:ascii="Cambria" w:hAnsi="Cambria"/>
          <w:sz w:val="24"/>
          <w:szCs w:val="24"/>
          <w:vertAlign w:val="superscript"/>
          <w:lang w:val="sr-Cyrl-BA"/>
        </w:rPr>
        <w:t xml:space="preserve">2 </w:t>
      </w:r>
      <w:r w:rsidRPr="002C2866">
        <w:rPr>
          <w:rFonts w:ascii="Cambria" w:hAnsi="Cambria"/>
          <w:sz w:val="24"/>
          <w:szCs w:val="24"/>
          <w:lang w:val="sr-Cyrl-BA"/>
        </w:rPr>
        <w:t>по страни.</w:t>
      </w:r>
    </w:p>
    <w:p w:rsidR="00B14128" w:rsidRPr="003D7C01" w:rsidRDefault="00B14128" w:rsidP="00B14128">
      <w:pPr>
        <w:spacing w:after="0" w:line="360" w:lineRule="auto"/>
        <w:rPr>
          <w:rFonts w:ascii="Cambria" w:hAnsi="Cambria"/>
          <w:b/>
          <w:sz w:val="24"/>
          <w:szCs w:val="24"/>
          <w:lang w:val="sr-Cyrl-BA"/>
        </w:rPr>
      </w:pPr>
      <w:r w:rsidRPr="003D7C01">
        <w:rPr>
          <w:rFonts w:ascii="Cambria" w:hAnsi="Cambria"/>
          <w:b/>
          <w:sz w:val="24"/>
          <w:szCs w:val="24"/>
          <w:lang w:val="bs-Latn-BA"/>
        </w:rPr>
        <w:lastRenderedPageBreak/>
        <w:t>I</w:t>
      </w:r>
      <w:r w:rsidRPr="003D7C01">
        <w:rPr>
          <w:rFonts w:ascii="Cambria" w:hAnsi="Cambria"/>
          <w:b/>
          <w:sz w:val="24"/>
          <w:szCs w:val="24"/>
          <w:lang w:val="sr-Latn-BA"/>
        </w:rPr>
        <w:t>I</w:t>
      </w:r>
      <w:r w:rsidRPr="003D7C01">
        <w:rPr>
          <w:rFonts w:ascii="Cambria" w:hAnsi="Cambria"/>
          <w:b/>
          <w:sz w:val="24"/>
          <w:szCs w:val="24"/>
          <w:lang w:val="bs-Latn-BA"/>
        </w:rPr>
        <w:t xml:space="preserve">I </w:t>
      </w:r>
      <w:r w:rsidRPr="003D7C01">
        <w:rPr>
          <w:rFonts w:ascii="Cambria" w:hAnsi="Cambria"/>
          <w:b/>
          <w:sz w:val="24"/>
          <w:szCs w:val="24"/>
          <w:lang w:val="sr-Cyrl-BA"/>
        </w:rPr>
        <w:t>зона:</w:t>
      </w:r>
    </w:p>
    <w:p w:rsidR="00B14128" w:rsidRPr="002C2866" w:rsidRDefault="00B14128" w:rsidP="00B14128">
      <w:pPr>
        <w:pStyle w:val="ListParagraph"/>
        <w:numPr>
          <w:ilvl w:val="0"/>
          <w:numId w:val="15"/>
        </w:numPr>
        <w:spacing w:line="240" w:lineRule="auto"/>
        <w:rPr>
          <w:rFonts w:ascii="Cambria" w:hAnsi="Cambria"/>
          <w:sz w:val="24"/>
          <w:szCs w:val="24"/>
          <w:lang w:val="sr-Cyrl-BA"/>
        </w:rPr>
      </w:pPr>
      <w:r w:rsidRPr="002C2866">
        <w:rPr>
          <w:rFonts w:ascii="Cambria" w:hAnsi="Cambria"/>
          <w:sz w:val="24"/>
          <w:szCs w:val="24"/>
          <w:lang w:val="sr-Cyrl-BA"/>
        </w:rPr>
        <w:t xml:space="preserve">Стајалиште </w:t>
      </w:r>
      <w:r>
        <w:rPr>
          <w:rFonts w:ascii="Cambria" w:hAnsi="Cambria"/>
          <w:sz w:val="24"/>
          <w:szCs w:val="24"/>
          <w:lang w:val="sr-Cyrl-BA"/>
        </w:rPr>
        <w:t>у</w:t>
      </w:r>
      <w:r w:rsidRPr="002C2866">
        <w:rPr>
          <w:rFonts w:ascii="Cambria" w:hAnsi="Cambria"/>
          <w:sz w:val="24"/>
          <w:szCs w:val="24"/>
          <w:lang w:val="sr-Cyrl-BA"/>
        </w:rPr>
        <w:t xml:space="preserve"> ул. Светог Саве, к.ч. бр. 1874/1 К.О. Теслић-</w:t>
      </w:r>
      <w:r>
        <w:rPr>
          <w:rFonts w:ascii="Cambria" w:hAnsi="Cambria"/>
          <w:sz w:val="24"/>
          <w:szCs w:val="24"/>
          <w:lang w:val="sr-Cyrl-BA"/>
        </w:rPr>
        <w:t>г</w:t>
      </w:r>
      <w:r w:rsidRPr="002C2866">
        <w:rPr>
          <w:rFonts w:ascii="Cambria" w:hAnsi="Cambria"/>
          <w:sz w:val="24"/>
          <w:szCs w:val="24"/>
          <w:lang w:val="sr-Cyrl-BA"/>
        </w:rPr>
        <w:t>рад</w:t>
      </w:r>
      <w:r>
        <w:rPr>
          <w:rFonts w:ascii="Cambria" w:hAnsi="Cambria"/>
          <w:sz w:val="24"/>
          <w:szCs w:val="24"/>
          <w:lang w:val="sr-Cyrl-BA"/>
        </w:rPr>
        <w:t xml:space="preserve"> (</w:t>
      </w:r>
      <w:r w:rsidRPr="002C2866">
        <w:rPr>
          <w:rFonts w:ascii="Cambria" w:hAnsi="Cambria"/>
          <w:sz w:val="24"/>
          <w:szCs w:val="24"/>
          <w:lang w:val="sr-Cyrl-BA"/>
        </w:rPr>
        <w:t>поред старог градског гробља</w:t>
      </w:r>
      <w:r>
        <w:rPr>
          <w:rFonts w:ascii="Cambria" w:hAnsi="Cambria"/>
          <w:sz w:val="24"/>
          <w:szCs w:val="24"/>
          <w:lang w:val="sr-Cyrl-BA"/>
        </w:rPr>
        <w:t>)</w:t>
      </w:r>
      <w:r w:rsidRPr="002C2866">
        <w:rPr>
          <w:rFonts w:ascii="Cambria" w:hAnsi="Cambria"/>
          <w:sz w:val="24"/>
          <w:szCs w:val="24"/>
          <w:lang w:val="sr-Cyrl-BA"/>
        </w:rPr>
        <w:t xml:space="preserve"> освијетљена страна стајалишта (унутрашња и вањска), рекламне површине од 2,72 </w:t>
      </w:r>
      <w:r w:rsidRPr="002C2866">
        <w:rPr>
          <w:rFonts w:ascii="Cambria" w:hAnsi="Cambria"/>
          <w:sz w:val="24"/>
          <w:szCs w:val="24"/>
          <w:lang w:val="bs-Latn-BA"/>
        </w:rPr>
        <w:t>m</w:t>
      </w:r>
      <w:r w:rsidRPr="002C2866">
        <w:rPr>
          <w:rFonts w:ascii="Cambria" w:hAnsi="Cambria"/>
          <w:sz w:val="24"/>
          <w:szCs w:val="24"/>
          <w:vertAlign w:val="superscript"/>
          <w:lang w:val="sr-Cyrl-BA"/>
        </w:rPr>
        <w:t xml:space="preserve">2 </w:t>
      </w:r>
      <w:r w:rsidRPr="002C2866">
        <w:rPr>
          <w:rFonts w:ascii="Cambria" w:hAnsi="Cambria"/>
          <w:sz w:val="24"/>
          <w:szCs w:val="24"/>
          <w:lang w:val="sr-Cyrl-BA"/>
        </w:rPr>
        <w:t>по страни.</w:t>
      </w:r>
    </w:p>
    <w:p w:rsidR="00B14128" w:rsidRPr="008E098F" w:rsidRDefault="00B14128" w:rsidP="00B14128">
      <w:pPr>
        <w:spacing w:after="0" w:line="240" w:lineRule="auto"/>
        <w:rPr>
          <w:rFonts w:ascii="Cambria" w:hAnsi="Cambria"/>
          <w:sz w:val="24"/>
          <w:szCs w:val="24"/>
          <w:lang w:val="sr-Cyrl-BA"/>
        </w:rPr>
      </w:pPr>
    </w:p>
    <w:p w:rsidR="00B14128" w:rsidRPr="00B14128" w:rsidRDefault="00B14128" w:rsidP="00B14128">
      <w:pPr>
        <w:spacing w:line="360" w:lineRule="auto"/>
        <w:rPr>
          <w:rFonts w:ascii="Cambria" w:hAnsi="Cambria"/>
          <w:b/>
          <w:sz w:val="24"/>
          <w:szCs w:val="24"/>
          <w:lang w:val="sr-Cyrl-BA"/>
        </w:rPr>
      </w:pPr>
      <w:r w:rsidRPr="00B14128">
        <w:rPr>
          <w:rFonts w:ascii="Cambria" w:hAnsi="Cambria"/>
          <w:b/>
          <w:sz w:val="24"/>
          <w:szCs w:val="24"/>
          <w:lang w:val="sr-Cyrl-BA"/>
        </w:rPr>
        <w:t>Рекламни простори на билбордима:</w:t>
      </w:r>
    </w:p>
    <w:p w:rsidR="00B14128" w:rsidRPr="003D7C01" w:rsidRDefault="00B14128" w:rsidP="00B14128">
      <w:pPr>
        <w:spacing w:after="0" w:line="360" w:lineRule="auto"/>
        <w:rPr>
          <w:rFonts w:ascii="Cambria" w:hAnsi="Cambria"/>
          <w:b/>
          <w:sz w:val="24"/>
          <w:szCs w:val="24"/>
          <w:lang w:val="bs-Latn-BA"/>
        </w:rPr>
      </w:pPr>
      <w:r w:rsidRPr="003D7C01">
        <w:rPr>
          <w:rFonts w:ascii="Cambria" w:hAnsi="Cambria"/>
          <w:b/>
          <w:sz w:val="24"/>
          <w:szCs w:val="24"/>
          <w:lang w:val="bs-Latn-BA"/>
        </w:rPr>
        <w:t>I</w:t>
      </w:r>
      <w:r w:rsidRPr="003D7C01">
        <w:rPr>
          <w:rFonts w:ascii="Cambria" w:hAnsi="Cambria"/>
          <w:b/>
          <w:sz w:val="24"/>
          <w:szCs w:val="24"/>
          <w:lang w:val="sr-Latn-BA"/>
        </w:rPr>
        <w:t>I</w:t>
      </w:r>
      <w:r w:rsidRPr="003D7C01">
        <w:rPr>
          <w:rFonts w:ascii="Cambria" w:hAnsi="Cambria"/>
          <w:b/>
          <w:sz w:val="24"/>
          <w:szCs w:val="24"/>
          <w:lang w:val="bs-Latn-BA"/>
        </w:rPr>
        <w:t xml:space="preserve">I </w:t>
      </w:r>
      <w:r w:rsidRPr="003D7C01">
        <w:rPr>
          <w:rFonts w:ascii="Cambria" w:hAnsi="Cambria"/>
          <w:b/>
          <w:sz w:val="24"/>
          <w:szCs w:val="24"/>
          <w:lang w:val="sr-Cyrl-BA"/>
        </w:rPr>
        <w:t>зона:</w:t>
      </w:r>
    </w:p>
    <w:p w:rsidR="00B14128" w:rsidRDefault="00B14128" w:rsidP="00B14128">
      <w:pPr>
        <w:pStyle w:val="ListParagraph"/>
        <w:numPr>
          <w:ilvl w:val="0"/>
          <w:numId w:val="10"/>
        </w:numPr>
        <w:spacing w:line="240" w:lineRule="auto"/>
        <w:ind w:left="360"/>
        <w:rPr>
          <w:rFonts w:ascii="Cambria" w:hAnsi="Cambria"/>
          <w:sz w:val="24"/>
          <w:szCs w:val="24"/>
          <w:lang w:val="sr-Cyrl-BA"/>
        </w:rPr>
      </w:pPr>
      <w:r w:rsidRPr="002C2866">
        <w:rPr>
          <w:rFonts w:ascii="Cambria" w:hAnsi="Cambria"/>
          <w:sz w:val="24"/>
          <w:szCs w:val="24"/>
          <w:lang w:val="sr-Cyrl-BA"/>
        </w:rPr>
        <w:t xml:space="preserve">Билборд </w:t>
      </w:r>
      <w:r>
        <w:rPr>
          <w:rFonts w:ascii="Cambria" w:hAnsi="Cambria"/>
          <w:sz w:val="24"/>
          <w:szCs w:val="24"/>
          <w:lang w:val="sr-Cyrl-ME"/>
        </w:rPr>
        <w:t>у</w:t>
      </w:r>
      <w:r w:rsidRPr="002C2866">
        <w:rPr>
          <w:rFonts w:ascii="Cambria" w:hAnsi="Cambria"/>
          <w:sz w:val="24"/>
          <w:szCs w:val="24"/>
          <w:lang w:val="sr-Cyrl-BA"/>
        </w:rPr>
        <w:t xml:space="preserve"> ул. Светог Сав</w:t>
      </w:r>
      <w:r>
        <w:rPr>
          <w:rFonts w:ascii="Cambria" w:hAnsi="Cambria"/>
          <w:sz w:val="24"/>
          <w:szCs w:val="24"/>
          <w:lang w:val="sr-Cyrl-BA"/>
        </w:rPr>
        <w:t>е, к.ч. бр. 1874/1 К.О. Теслић-г</w:t>
      </w:r>
      <w:r w:rsidRPr="002C2866">
        <w:rPr>
          <w:rFonts w:ascii="Cambria" w:hAnsi="Cambria"/>
          <w:sz w:val="24"/>
          <w:szCs w:val="24"/>
          <w:lang w:val="sr-Cyrl-BA"/>
        </w:rPr>
        <w:t>рад</w:t>
      </w:r>
      <w:r>
        <w:rPr>
          <w:rFonts w:ascii="Cambria" w:hAnsi="Cambria"/>
          <w:sz w:val="24"/>
          <w:szCs w:val="24"/>
          <w:lang w:val="sr-Cyrl-BA"/>
        </w:rPr>
        <w:t xml:space="preserve"> (</w:t>
      </w:r>
      <w:r w:rsidRPr="002C2866">
        <w:rPr>
          <w:rFonts w:ascii="Cambria" w:hAnsi="Cambria"/>
          <w:sz w:val="24"/>
          <w:szCs w:val="24"/>
          <w:lang w:val="sr-Cyrl-BA"/>
        </w:rPr>
        <w:t>код старог градског гробља</w:t>
      </w:r>
      <w:r>
        <w:rPr>
          <w:rFonts w:ascii="Cambria" w:hAnsi="Cambria"/>
          <w:sz w:val="24"/>
          <w:szCs w:val="24"/>
          <w:lang w:val="sr-Cyrl-BA"/>
        </w:rPr>
        <w:t>)</w:t>
      </w:r>
      <w:r w:rsidRPr="002C2866">
        <w:rPr>
          <w:rFonts w:ascii="Cambria" w:hAnsi="Cambria"/>
          <w:sz w:val="24"/>
          <w:szCs w:val="24"/>
          <w:lang w:val="sr-Cyrl-BA"/>
        </w:rPr>
        <w:t>, двије стране рекламне површине од 12,</w:t>
      </w:r>
      <w:r w:rsidRPr="002C2866">
        <w:rPr>
          <w:rFonts w:ascii="Cambria" w:hAnsi="Cambria"/>
          <w:sz w:val="24"/>
          <w:szCs w:val="24"/>
          <w:lang w:val="bs-Latn-BA"/>
        </w:rPr>
        <w:t>0</w:t>
      </w:r>
      <w:r w:rsidRPr="002C2866">
        <w:rPr>
          <w:rFonts w:ascii="Cambria" w:hAnsi="Cambria"/>
          <w:sz w:val="24"/>
          <w:szCs w:val="24"/>
          <w:lang w:val="sr-Cyrl-BA"/>
        </w:rPr>
        <w:t xml:space="preserve">0 </w:t>
      </w:r>
      <w:r w:rsidRPr="002C2866">
        <w:rPr>
          <w:rFonts w:ascii="Cambria" w:hAnsi="Cambria"/>
          <w:sz w:val="24"/>
          <w:szCs w:val="24"/>
          <w:lang w:val="bs-Latn-BA"/>
        </w:rPr>
        <w:t>m</w:t>
      </w:r>
      <w:r w:rsidRPr="002C2866">
        <w:rPr>
          <w:rFonts w:ascii="Cambria" w:hAnsi="Cambria"/>
          <w:sz w:val="24"/>
          <w:szCs w:val="24"/>
          <w:vertAlign w:val="superscript"/>
          <w:lang w:val="sr-Cyrl-BA"/>
        </w:rPr>
        <w:t xml:space="preserve">2 </w:t>
      </w:r>
      <w:r w:rsidRPr="002C2866">
        <w:rPr>
          <w:rFonts w:ascii="Cambria" w:hAnsi="Cambria"/>
          <w:sz w:val="24"/>
          <w:szCs w:val="24"/>
          <w:lang w:val="sr-Cyrl-BA"/>
        </w:rPr>
        <w:t>по страни.</w:t>
      </w:r>
    </w:p>
    <w:p w:rsidR="00B14128" w:rsidRPr="001776E2" w:rsidRDefault="00B14128" w:rsidP="00B14128">
      <w:pPr>
        <w:spacing w:line="240" w:lineRule="auto"/>
        <w:rPr>
          <w:rFonts w:ascii="Cambria" w:hAnsi="Cambria"/>
          <w:b/>
          <w:sz w:val="24"/>
          <w:szCs w:val="24"/>
          <w:lang w:val="sr-Cyrl-BA"/>
        </w:rPr>
      </w:pPr>
    </w:p>
    <w:p w:rsidR="00B14128" w:rsidRPr="001776E2" w:rsidRDefault="00B14128" w:rsidP="00B14128">
      <w:pPr>
        <w:spacing w:line="240" w:lineRule="auto"/>
        <w:rPr>
          <w:rFonts w:ascii="Cambria" w:hAnsi="Cambria"/>
          <w:b/>
          <w:sz w:val="24"/>
          <w:szCs w:val="24"/>
          <w:lang w:val="sr-Cyrl-BA"/>
        </w:rPr>
      </w:pPr>
      <w:r w:rsidRPr="001776E2">
        <w:rPr>
          <w:rFonts w:ascii="Cambria" w:hAnsi="Cambria"/>
          <w:b/>
          <w:sz w:val="24"/>
          <w:szCs w:val="24"/>
          <w:lang w:val="sr-Cyrl-BA"/>
        </w:rPr>
        <w:t>ЈАВНЕ ПОВРШИНЕ ЗА ПОСТАВЉАЊЕ МОНТАЖНИХ КИОСКА</w:t>
      </w:r>
    </w:p>
    <w:p w:rsidR="00B14128" w:rsidRPr="003D7C01" w:rsidRDefault="00B14128" w:rsidP="00B14128">
      <w:pPr>
        <w:spacing w:after="0" w:line="360" w:lineRule="auto"/>
        <w:rPr>
          <w:rFonts w:ascii="Cambria" w:hAnsi="Cambria"/>
          <w:b/>
          <w:sz w:val="24"/>
          <w:szCs w:val="24"/>
          <w:lang w:val="bs-Latn-BA"/>
        </w:rPr>
      </w:pPr>
      <w:r w:rsidRPr="003D7C01">
        <w:rPr>
          <w:rFonts w:ascii="Cambria" w:hAnsi="Cambria"/>
          <w:b/>
          <w:sz w:val="24"/>
          <w:szCs w:val="24"/>
          <w:lang w:val="bs-Latn-BA"/>
        </w:rPr>
        <w:t xml:space="preserve">I </w:t>
      </w:r>
      <w:r w:rsidRPr="003D7C01">
        <w:rPr>
          <w:rFonts w:ascii="Cambria" w:hAnsi="Cambria"/>
          <w:b/>
          <w:sz w:val="24"/>
          <w:szCs w:val="24"/>
          <w:lang w:val="sr-Cyrl-BA"/>
        </w:rPr>
        <w:t>зона:</w:t>
      </w:r>
    </w:p>
    <w:p w:rsidR="00B14128" w:rsidRDefault="00B14128" w:rsidP="00B14128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>Јавна површина у</w:t>
      </w:r>
      <w:r w:rsidRPr="002C2866">
        <w:rPr>
          <w:rFonts w:ascii="Cambria" w:hAnsi="Cambria"/>
          <w:sz w:val="24"/>
          <w:szCs w:val="24"/>
          <w:lang w:val="sr-Cyrl-BA"/>
        </w:rPr>
        <w:t xml:space="preserve"> улици </w:t>
      </w:r>
      <w:r>
        <w:rPr>
          <w:rFonts w:ascii="Cambria" w:hAnsi="Cambria"/>
          <w:sz w:val="24"/>
          <w:szCs w:val="24"/>
          <w:lang w:val="sr-Cyrl-BA"/>
        </w:rPr>
        <w:t>Светог Саве на парцели означеној као</w:t>
      </w:r>
      <w:r w:rsidRPr="002C2866">
        <w:rPr>
          <w:rFonts w:ascii="Cambria" w:hAnsi="Cambria"/>
          <w:sz w:val="24"/>
          <w:szCs w:val="24"/>
          <w:lang w:val="sr-Cyrl-BA"/>
        </w:rPr>
        <w:t xml:space="preserve"> к.ч. бр. </w:t>
      </w:r>
      <w:r>
        <w:rPr>
          <w:rFonts w:ascii="Cambria" w:hAnsi="Cambria"/>
          <w:sz w:val="24"/>
          <w:szCs w:val="24"/>
          <w:lang w:val="sr-Cyrl-BA"/>
        </w:rPr>
        <w:t>386/1 К.О. Теслић-град (преко пута зграде Центра за социјални рад), дио од 12</w:t>
      </w:r>
      <w:r w:rsidRPr="002C2866">
        <w:rPr>
          <w:rFonts w:ascii="Cambria" w:hAnsi="Cambria"/>
          <w:sz w:val="24"/>
          <w:szCs w:val="24"/>
          <w:lang w:val="sr-Cyrl-BA"/>
        </w:rPr>
        <w:t xml:space="preserve">,00 </w:t>
      </w:r>
      <w:r w:rsidRPr="002C2866">
        <w:rPr>
          <w:rFonts w:ascii="Cambria" w:hAnsi="Cambria"/>
          <w:sz w:val="24"/>
          <w:szCs w:val="24"/>
          <w:lang w:val="bs-Latn-BA"/>
        </w:rPr>
        <w:t>m</w:t>
      </w:r>
      <w:r w:rsidRPr="002C2866">
        <w:rPr>
          <w:rFonts w:ascii="Cambria" w:hAnsi="Cambria"/>
          <w:sz w:val="24"/>
          <w:szCs w:val="24"/>
          <w:vertAlign w:val="superscript"/>
          <w:lang w:val="sr-Cyrl-BA"/>
        </w:rPr>
        <w:t>2</w:t>
      </w:r>
      <w:r w:rsidRPr="002C2866">
        <w:rPr>
          <w:rFonts w:ascii="Cambria" w:hAnsi="Cambria"/>
          <w:sz w:val="24"/>
          <w:szCs w:val="24"/>
          <w:lang w:val="sr-Cyrl-BA"/>
        </w:rPr>
        <w:t>.</w:t>
      </w:r>
    </w:p>
    <w:p w:rsidR="00B14128" w:rsidRPr="002566C2" w:rsidRDefault="00B14128" w:rsidP="00B14128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Cambria" w:hAnsi="Cambria"/>
          <w:sz w:val="24"/>
          <w:szCs w:val="24"/>
          <w:lang w:val="sr-Cyrl-BA"/>
        </w:rPr>
      </w:pPr>
      <w:r w:rsidRPr="002566C2">
        <w:rPr>
          <w:rFonts w:ascii="Cambria" w:hAnsi="Cambria"/>
          <w:sz w:val="24"/>
          <w:szCs w:val="24"/>
          <w:lang w:val="sr-Cyrl-BA"/>
        </w:rPr>
        <w:t xml:space="preserve">Јавна површина у улици Светог Саве на парцели означеној као к.ч. бр. 870 К.О. Теслић-град (код зграде кина), дио од 12,00 </w:t>
      </w:r>
      <w:r w:rsidRPr="002566C2">
        <w:rPr>
          <w:rFonts w:ascii="Cambria" w:hAnsi="Cambria"/>
          <w:sz w:val="24"/>
          <w:szCs w:val="24"/>
          <w:lang w:val="bs-Latn-BA"/>
        </w:rPr>
        <w:t>m</w:t>
      </w:r>
      <w:r w:rsidRPr="002566C2">
        <w:rPr>
          <w:rFonts w:ascii="Cambria" w:hAnsi="Cambria"/>
          <w:sz w:val="24"/>
          <w:szCs w:val="24"/>
          <w:vertAlign w:val="superscript"/>
          <w:lang w:val="sr-Cyrl-BA"/>
        </w:rPr>
        <w:t>2</w:t>
      </w:r>
      <w:r w:rsidRPr="002566C2">
        <w:rPr>
          <w:rFonts w:ascii="Cambria" w:hAnsi="Cambria"/>
          <w:sz w:val="24"/>
          <w:szCs w:val="24"/>
          <w:lang w:val="sr-Cyrl-BA"/>
        </w:rPr>
        <w:t>.</w:t>
      </w:r>
    </w:p>
    <w:p w:rsidR="00B14128" w:rsidRDefault="00B14128" w:rsidP="00B14128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>Јавна површина у</w:t>
      </w:r>
      <w:r w:rsidRPr="002C2866">
        <w:rPr>
          <w:rFonts w:ascii="Cambria" w:hAnsi="Cambria"/>
          <w:sz w:val="24"/>
          <w:szCs w:val="24"/>
          <w:lang w:val="sr-Cyrl-BA"/>
        </w:rPr>
        <w:t xml:space="preserve"> улици </w:t>
      </w:r>
      <w:r>
        <w:rPr>
          <w:rFonts w:ascii="Cambria" w:hAnsi="Cambria"/>
          <w:sz w:val="24"/>
          <w:szCs w:val="24"/>
          <w:lang w:val="sr-Cyrl-BA"/>
        </w:rPr>
        <w:t>Карађорђева на парцели означеној као</w:t>
      </w:r>
      <w:r w:rsidRPr="002C2866">
        <w:rPr>
          <w:rFonts w:ascii="Cambria" w:hAnsi="Cambria"/>
          <w:sz w:val="24"/>
          <w:szCs w:val="24"/>
          <w:lang w:val="sr-Cyrl-BA"/>
        </w:rPr>
        <w:t xml:space="preserve"> к.ч. бр. </w:t>
      </w:r>
      <w:r>
        <w:rPr>
          <w:rFonts w:ascii="Cambria" w:hAnsi="Cambria"/>
          <w:sz w:val="24"/>
          <w:szCs w:val="24"/>
          <w:lang w:val="sr-Cyrl-BA"/>
        </w:rPr>
        <w:t>856 К.О. Теслић-град (код зграде ветеринарске станице), дио од 16</w:t>
      </w:r>
      <w:r w:rsidRPr="002C2866">
        <w:rPr>
          <w:rFonts w:ascii="Cambria" w:hAnsi="Cambria"/>
          <w:sz w:val="24"/>
          <w:szCs w:val="24"/>
          <w:lang w:val="sr-Cyrl-BA"/>
        </w:rPr>
        <w:t xml:space="preserve">,00 </w:t>
      </w:r>
      <w:r w:rsidRPr="002C2866">
        <w:rPr>
          <w:rFonts w:ascii="Cambria" w:hAnsi="Cambria"/>
          <w:sz w:val="24"/>
          <w:szCs w:val="24"/>
          <w:lang w:val="bs-Latn-BA"/>
        </w:rPr>
        <w:t>m</w:t>
      </w:r>
      <w:r w:rsidRPr="002C2866">
        <w:rPr>
          <w:rFonts w:ascii="Cambria" w:hAnsi="Cambria"/>
          <w:sz w:val="24"/>
          <w:szCs w:val="24"/>
          <w:vertAlign w:val="superscript"/>
          <w:lang w:val="sr-Cyrl-BA"/>
        </w:rPr>
        <w:t>2</w:t>
      </w:r>
      <w:r w:rsidRPr="002C2866">
        <w:rPr>
          <w:rFonts w:ascii="Cambria" w:hAnsi="Cambria"/>
          <w:sz w:val="24"/>
          <w:szCs w:val="24"/>
          <w:lang w:val="sr-Cyrl-BA"/>
        </w:rPr>
        <w:t>.</w:t>
      </w:r>
    </w:p>
    <w:p w:rsidR="00B14128" w:rsidRDefault="00B14128" w:rsidP="00B14128">
      <w:pPr>
        <w:spacing w:after="0" w:line="240" w:lineRule="auto"/>
        <w:rPr>
          <w:rFonts w:ascii="Cambria" w:hAnsi="Cambria"/>
          <w:sz w:val="24"/>
          <w:szCs w:val="24"/>
          <w:lang w:val="sr-Cyrl-BA"/>
        </w:rPr>
      </w:pPr>
    </w:p>
    <w:p w:rsidR="00B14128" w:rsidRPr="003D7C01" w:rsidRDefault="00B14128" w:rsidP="00B14128">
      <w:pPr>
        <w:spacing w:after="0" w:line="360" w:lineRule="auto"/>
        <w:rPr>
          <w:rFonts w:ascii="Cambria" w:hAnsi="Cambria"/>
          <w:b/>
          <w:sz w:val="24"/>
          <w:szCs w:val="24"/>
          <w:lang w:val="bs-Latn-BA"/>
        </w:rPr>
      </w:pPr>
      <w:r w:rsidRPr="003D7C01">
        <w:rPr>
          <w:rFonts w:ascii="Cambria" w:hAnsi="Cambria"/>
          <w:b/>
          <w:sz w:val="24"/>
          <w:szCs w:val="24"/>
          <w:lang w:val="bs-Latn-BA"/>
        </w:rPr>
        <w:t xml:space="preserve">II </w:t>
      </w:r>
      <w:r w:rsidRPr="003D7C01">
        <w:rPr>
          <w:rFonts w:ascii="Cambria" w:hAnsi="Cambria"/>
          <w:b/>
          <w:sz w:val="24"/>
          <w:szCs w:val="24"/>
          <w:lang w:val="sr-Cyrl-BA"/>
        </w:rPr>
        <w:t>зона:</w:t>
      </w:r>
      <w:bookmarkStart w:id="0" w:name="_GoBack"/>
      <w:bookmarkEnd w:id="0"/>
    </w:p>
    <w:p w:rsidR="00B14128" w:rsidRDefault="00B14128" w:rsidP="00B14128">
      <w:pPr>
        <w:numPr>
          <w:ilvl w:val="0"/>
          <w:numId w:val="14"/>
        </w:numPr>
        <w:spacing w:after="0" w:line="240" w:lineRule="auto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>Јавна површина у</w:t>
      </w:r>
      <w:r w:rsidRPr="002C2866">
        <w:rPr>
          <w:rFonts w:ascii="Cambria" w:hAnsi="Cambria"/>
          <w:sz w:val="24"/>
          <w:szCs w:val="24"/>
          <w:lang w:val="sr-Cyrl-BA"/>
        </w:rPr>
        <w:t xml:space="preserve"> улици </w:t>
      </w:r>
      <w:r>
        <w:rPr>
          <w:rFonts w:ascii="Cambria" w:hAnsi="Cambria"/>
          <w:sz w:val="24"/>
          <w:szCs w:val="24"/>
          <w:lang w:val="sr-Cyrl-BA"/>
        </w:rPr>
        <w:t>Карађорђева на парцели означеној као</w:t>
      </w:r>
      <w:r w:rsidRPr="002C2866">
        <w:rPr>
          <w:rFonts w:ascii="Cambria" w:hAnsi="Cambria"/>
          <w:sz w:val="24"/>
          <w:szCs w:val="24"/>
          <w:lang w:val="sr-Cyrl-BA"/>
        </w:rPr>
        <w:t xml:space="preserve"> к.ч. бр. </w:t>
      </w:r>
      <w:r>
        <w:rPr>
          <w:rFonts w:ascii="Cambria" w:hAnsi="Cambria"/>
          <w:sz w:val="24"/>
          <w:szCs w:val="24"/>
          <w:lang w:val="sr-Cyrl-BA"/>
        </w:rPr>
        <w:t>1354/1 К.О. Теслић-град (код зграде Општинске управе), дио од 12</w:t>
      </w:r>
      <w:r w:rsidRPr="002C2866">
        <w:rPr>
          <w:rFonts w:ascii="Cambria" w:hAnsi="Cambria"/>
          <w:sz w:val="24"/>
          <w:szCs w:val="24"/>
          <w:lang w:val="sr-Cyrl-BA"/>
        </w:rPr>
        <w:t xml:space="preserve">,00 </w:t>
      </w:r>
      <w:r w:rsidRPr="002C2866">
        <w:rPr>
          <w:rFonts w:ascii="Cambria" w:hAnsi="Cambria"/>
          <w:sz w:val="24"/>
          <w:szCs w:val="24"/>
          <w:lang w:val="bs-Latn-BA"/>
        </w:rPr>
        <w:t>m</w:t>
      </w:r>
      <w:r w:rsidRPr="002C2866">
        <w:rPr>
          <w:rFonts w:ascii="Cambria" w:hAnsi="Cambria"/>
          <w:sz w:val="24"/>
          <w:szCs w:val="24"/>
          <w:vertAlign w:val="superscript"/>
          <w:lang w:val="sr-Cyrl-BA"/>
        </w:rPr>
        <w:t>2</w:t>
      </w:r>
      <w:r w:rsidRPr="002C2866">
        <w:rPr>
          <w:rFonts w:ascii="Cambria" w:hAnsi="Cambria"/>
          <w:sz w:val="24"/>
          <w:szCs w:val="24"/>
          <w:lang w:val="sr-Cyrl-BA"/>
        </w:rPr>
        <w:t>.</w:t>
      </w:r>
    </w:p>
    <w:p w:rsidR="00B14128" w:rsidRDefault="00B14128" w:rsidP="00B14128">
      <w:pPr>
        <w:numPr>
          <w:ilvl w:val="0"/>
          <w:numId w:val="14"/>
        </w:numPr>
        <w:spacing w:after="0" w:line="240" w:lineRule="auto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>Јавна површина у</w:t>
      </w:r>
      <w:r w:rsidRPr="002C2866">
        <w:rPr>
          <w:rFonts w:ascii="Cambria" w:hAnsi="Cambria"/>
          <w:sz w:val="24"/>
          <w:szCs w:val="24"/>
          <w:lang w:val="sr-Cyrl-BA"/>
        </w:rPr>
        <w:t xml:space="preserve"> улици </w:t>
      </w:r>
      <w:r>
        <w:rPr>
          <w:rFonts w:ascii="Cambria" w:hAnsi="Cambria"/>
          <w:sz w:val="24"/>
          <w:szCs w:val="24"/>
          <w:lang w:val="sr-Cyrl-BA"/>
        </w:rPr>
        <w:t>Карађорђева на парцели означеној као</w:t>
      </w:r>
      <w:r w:rsidRPr="002C2866">
        <w:rPr>
          <w:rFonts w:ascii="Cambria" w:hAnsi="Cambria"/>
          <w:sz w:val="24"/>
          <w:szCs w:val="24"/>
          <w:lang w:val="sr-Cyrl-BA"/>
        </w:rPr>
        <w:t xml:space="preserve"> к.ч. бр. </w:t>
      </w:r>
      <w:r>
        <w:rPr>
          <w:rFonts w:ascii="Cambria" w:hAnsi="Cambria"/>
          <w:sz w:val="24"/>
          <w:szCs w:val="24"/>
          <w:lang w:val="sr-Cyrl-BA"/>
        </w:rPr>
        <w:t>1366/1 К.О. Теслић-град (преко пута зграде Општинске управе), дио од 12</w:t>
      </w:r>
      <w:r w:rsidRPr="002C2866">
        <w:rPr>
          <w:rFonts w:ascii="Cambria" w:hAnsi="Cambria"/>
          <w:sz w:val="24"/>
          <w:szCs w:val="24"/>
          <w:lang w:val="sr-Cyrl-BA"/>
        </w:rPr>
        <w:t xml:space="preserve">,00 </w:t>
      </w:r>
      <w:r w:rsidRPr="002C2866">
        <w:rPr>
          <w:rFonts w:ascii="Cambria" w:hAnsi="Cambria"/>
          <w:sz w:val="24"/>
          <w:szCs w:val="24"/>
          <w:lang w:val="bs-Latn-BA"/>
        </w:rPr>
        <w:t>m</w:t>
      </w:r>
      <w:r w:rsidRPr="002C2866">
        <w:rPr>
          <w:rFonts w:ascii="Cambria" w:hAnsi="Cambria"/>
          <w:sz w:val="24"/>
          <w:szCs w:val="24"/>
          <w:vertAlign w:val="superscript"/>
          <w:lang w:val="sr-Cyrl-BA"/>
        </w:rPr>
        <w:t>2</w:t>
      </w:r>
      <w:r w:rsidRPr="002C2866">
        <w:rPr>
          <w:rFonts w:ascii="Cambria" w:hAnsi="Cambria"/>
          <w:sz w:val="24"/>
          <w:szCs w:val="24"/>
          <w:lang w:val="sr-Cyrl-BA"/>
        </w:rPr>
        <w:t>.</w:t>
      </w:r>
    </w:p>
    <w:p w:rsidR="00B14128" w:rsidRPr="002566C2" w:rsidRDefault="00B14128" w:rsidP="00B14128">
      <w:pPr>
        <w:numPr>
          <w:ilvl w:val="0"/>
          <w:numId w:val="14"/>
        </w:numPr>
        <w:spacing w:after="0" w:line="240" w:lineRule="auto"/>
        <w:jc w:val="both"/>
        <w:rPr>
          <w:rFonts w:ascii="Cambria" w:hAnsi="Cambria"/>
          <w:sz w:val="24"/>
          <w:szCs w:val="24"/>
          <w:lang w:val="sr-Cyrl-BA"/>
        </w:rPr>
      </w:pPr>
      <w:r w:rsidRPr="002566C2">
        <w:rPr>
          <w:rFonts w:ascii="Cambria" w:hAnsi="Cambria"/>
          <w:sz w:val="24"/>
          <w:szCs w:val="24"/>
          <w:lang w:val="sr-Cyrl-BA"/>
        </w:rPr>
        <w:t xml:space="preserve">Јавна површина у улици Светог Саве на парцели означеној као к.ч. бр. 881/9 К.О. Теслић-град (код зграде Центра за социјални рад), дио од 12,00 </w:t>
      </w:r>
      <w:r w:rsidRPr="002566C2">
        <w:rPr>
          <w:rFonts w:ascii="Cambria" w:hAnsi="Cambria"/>
          <w:sz w:val="24"/>
          <w:szCs w:val="24"/>
          <w:lang w:val="bs-Latn-BA"/>
        </w:rPr>
        <w:t>m</w:t>
      </w:r>
      <w:r w:rsidRPr="002566C2">
        <w:rPr>
          <w:rFonts w:ascii="Cambria" w:hAnsi="Cambria"/>
          <w:sz w:val="24"/>
          <w:szCs w:val="24"/>
          <w:vertAlign w:val="superscript"/>
          <w:lang w:val="sr-Cyrl-BA"/>
        </w:rPr>
        <w:t>2</w:t>
      </w:r>
      <w:r w:rsidRPr="002566C2">
        <w:rPr>
          <w:rFonts w:ascii="Cambria" w:hAnsi="Cambria"/>
          <w:sz w:val="24"/>
          <w:szCs w:val="24"/>
          <w:lang w:val="sr-Cyrl-BA"/>
        </w:rPr>
        <w:t>.</w:t>
      </w:r>
    </w:p>
    <w:p w:rsidR="00D30AB9" w:rsidRDefault="00D30AB9" w:rsidP="00764CCD">
      <w:pPr>
        <w:spacing w:after="0"/>
        <w:rPr>
          <w:rFonts w:ascii="Cambria" w:hAnsi="Cambria"/>
          <w:sz w:val="24"/>
          <w:szCs w:val="24"/>
          <w:lang w:val="sr-Cyrl-BA"/>
        </w:rPr>
      </w:pPr>
    </w:p>
    <w:p w:rsidR="00552A8E" w:rsidRDefault="00D3672B" w:rsidP="00552A8E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ab/>
      </w:r>
      <w:r w:rsidR="00CF37EE">
        <w:rPr>
          <w:rFonts w:ascii="Cambria" w:hAnsi="Cambria"/>
          <w:sz w:val="24"/>
          <w:szCs w:val="24"/>
          <w:lang w:val="sr-Cyrl-BA"/>
        </w:rPr>
        <w:t>Обавезно приложити</w:t>
      </w:r>
      <w:r w:rsidR="00B96236">
        <w:rPr>
          <w:rFonts w:ascii="Cambria" w:hAnsi="Cambria"/>
          <w:sz w:val="24"/>
          <w:szCs w:val="24"/>
          <w:lang w:val="sr-Cyrl-BA"/>
        </w:rPr>
        <w:t xml:space="preserve"> </w:t>
      </w:r>
      <w:r w:rsidR="000E2463">
        <w:rPr>
          <w:rFonts w:ascii="Cambria" w:hAnsi="Cambria"/>
          <w:sz w:val="24"/>
          <w:szCs w:val="24"/>
          <w:lang w:val="sr-Cyrl-BA"/>
        </w:rPr>
        <w:t>сљедећу документацију:</w:t>
      </w:r>
    </w:p>
    <w:p w:rsidR="00E47F73" w:rsidRPr="00E47F73" w:rsidRDefault="00E47F73" w:rsidP="00552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D3672B" w:rsidRPr="00777A9F" w:rsidRDefault="00D3672B" w:rsidP="00D3672B">
      <w:pPr>
        <w:pStyle w:val="NoSpacing"/>
        <w:ind w:firstLine="708"/>
        <w:rPr>
          <w:rFonts w:ascii="Cambria" w:hAnsi="Cambria"/>
          <w:sz w:val="24"/>
          <w:szCs w:val="24"/>
          <w:lang w:val="sr-Cyrl-CS"/>
        </w:rPr>
      </w:pPr>
      <w:r w:rsidRPr="00777A9F">
        <w:rPr>
          <w:rFonts w:ascii="Cambria" w:hAnsi="Cambria"/>
          <w:sz w:val="24"/>
          <w:szCs w:val="24"/>
          <w:lang w:val="sr-Cyrl-CS"/>
        </w:rPr>
        <w:t xml:space="preserve">- копију рјешења о упису у судски регистар (за </w:t>
      </w:r>
      <w:r>
        <w:rPr>
          <w:rFonts w:ascii="Cambria" w:hAnsi="Cambria"/>
          <w:sz w:val="24"/>
          <w:szCs w:val="24"/>
          <w:lang w:val="sr-Cyrl-CS"/>
        </w:rPr>
        <w:t>правна лица)</w:t>
      </w:r>
      <w:r w:rsidR="00D15729">
        <w:rPr>
          <w:rFonts w:ascii="Cambria" w:hAnsi="Cambria"/>
          <w:sz w:val="24"/>
          <w:szCs w:val="24"/>
          <w:lang w:val="sr-Cyrl-CS"/>
        </w:rPr>
        <w:t>,</w:t>
      </w:r>
    </w:p>
    <w:p w:rsidR="00D3672B" w:rsidRPr="00777A9F" w:rsidRDefault="00D3672B" w:rsidP="00D3672B">
      <w:pPr>
        <w:pStyle w:val="NoSpacing"/>
        <w:ind w:firstLine="708"/>
        <w:rPr>
          <w:rFonts w:ascii="Cambria" w:hAnsi="Cambria"/>
          <w:sz w:val="24"/>
          <w:szCs w:val="24"/>
          <w:lang w:val="sr-Cyrl-CS"/>
        </w:rPr>
      </w:pPr>
      <w:r w:rsidRPr="00777A9F">
        <w:rPr>
          <w:rFonts w:ascii="Cambria" w:hAnsi="Cambria"/>
          <w:sz w:val="24"/>
          <w:szCs w:val="24"/>
          <w:lang w:val="sr-Cyrl-CS"/>
        </w:rPr>
        <w:t>- копију рјешења о одобравању обављања дјелатности (за</w:t>
      </w:r>
      <w:r>
        <w:rPr>
          <w:rFonts w:ascii="Cambria" w:hAnsi="Cambria"/>
          <w:sz w:val="24"/>
          <w:szCs w:val="24"/>
          <w:lang w:val="sr-Cyrl-CS"/>
        </w:rPr>
        <w:t xml:space="preserve"> предузетнике)</w:t>
      </w:r>
      <w:r w:rsidR="00D15729">
        <w:rPr>
          <w:rFonts w:ascii="Cambria" w:hAnsi="Cambria"/>
          <w:sz w:val="24"/>
          <w:szCs w:val="24"/>
          <w:lang w:val="sr-Cyrl-CS"/>
        </w:rPr>
        <w:t>,</w:t>
      </w:r>
    </w:p>
    <w:p w:rsidR="00D3672B" w:rsidRPr="00777A9F" w:rsidRDefault="00D3672B" w:rsidP="00D3672B">
      <w:pPr>
        <w:pStyle w:val="NoSpacing"/>
        <w:spacing w:line="480" w:lineRule="auto"/>
        <w:ind w:firstLine="708"/>
        <w:rPr>
          <w:rFonts w:ascii="Cambria" w:hAnsi="Cambria"/>
          <w:sz w:val="24"/>
          <w:szCs w:val="24"/>
          <w:lang w:val="sr-Cyrl-CS"/>
        </w:rPr>
      </w:pPr>
      <w:r>
        <w:rPr>
          <w:rFonts w:ascii="Cambria" w:hAnsi="Cambria"/>
          <w:sz w:val="24"/>
          <w:szCs w:val="24"/>
          <w:lang w:val="sr-Cyrl-CS"/>
        </w:rPr>
        <w:t>- доказ о уплати кауције</w:t>
      </w:r>
      <w:r w:rsidR="00D15729">
        <w:rPr>
          <w:rFonts w:ascii="Cambria" w:hAnsi="Cambria"/>
          <w:sz w:val="24"/>
          <w:szCs w:val="24"/>
          <w:lang w:val="sr-Cyrl-CS"/>
        </w:rPr>
        <w:t>.</w:t>
      </w:r>
    </w:p>
    <w:p w:rsidR="000E2463" w:rsidRDefault="000E2463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552A8E" w:rsidRDefault="00C139E5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У Теслићу, дана </w:t>
      </w:r>
      <w:r w:rsidR="00552A8E">
        <w:rPr>
          <w:rFonts w:ascii="Cambria" w:hAnsi="Cambria"/>
          <w:sz w:val="24"/>
          <w:szCs w:val="24"/>
          <w:lang w:val="sr-Cyrl-BA"/>
        </w:rPr>
        <w:t xml:space="preserve"> </w:t>
      </w:r>
      <w:r>
        <w:rPr>
          <w:rFonts w:ascii="Cambria" w:hAnsi="Cambria"/>
          <w:sz w:val="24"/>
          <w:szCs w:val="24"/>
          <w:lang w:val="sr-Cyrl-BA"/>
        </w:rPr>
        <w:t>_____________</w:t>
      </w:r>
      <w:r w:rsidR="001776E2">
        <w:rPr>
          <w:rFonts w:ascii="Cambria" w:hAnsi="Cambria"/>
          <w:sz w:val="24"/>
          <w:szCs w:val="24"/>
          <w:lang w:val="sr-Cyrl-BA"/>
        </w:rPr>
        <w:t>_________</w:t>
      </w:r>
      <w:r>
        <w:rPr>
          <w:rFonts w:ascii="Cambria" w:hAnsi="Cambria"/>
          <w:sz w:val="24"/>
          <w:szCs w:val="24"/>
          <w:lang w:val="sr-Cyrl-BA"/>
        </w:rPr>
        <w:t xml:space="preserve"> године                  </w:t>
      </w:r>
    </w:p>
    <w:p w:rsidR="00764CCD" w:rsidRDefault="00764CCD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B7068C" w:rsidRDefault="00B7068C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C139E5" w:rsidRDefault="000E2463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             </w:t>
      </w:r>
      <w:r w:rsidR="00C139E5">
        <w:rPr>
          <w:rFonts w:ascii="Cambria" w:hAnsi="Cambria"/>
          <w:sz w:val="24"/>
          <w:szCs w:val="24"/>
          <w:lang w:val="sr-Cyrl-BA"/>
        </w:rPr>
        <w:t xml:space="preserve">     </w:t>
      </w:r>
      <w:r w:rsidR="00ED71E0">
        <w:rPr>
          <w:rFonts w:ascii="Cambria" w:hAnsi="Cambria"/>
          <w:sz w:val="24"/>
          <w:szCs w:val="24"/>
          <w:lang w:val="sr-Cyrl-BA"/>
        </w:rPr>
        <w:t xml:space="preserve">                      </w:t>
      </w:r>
      <w:r w:rsidR="00552A8E">
        <w:rPr>
          <w:rFonts w:ascii="Cambria" w:hAnsi="Cambria"/>
          <w:sz w:val="24"/>
          <w:szCs w:val="24"/>
          <w:lang w:val="sr-Cyrl-BA"/>
        </w:rPr>
        <w:t xml:space="preserve">                                            </w:t>
      </w:r>
      <w:r w:rsidR="00552A8E" w:rsidRPr="00552A8E">
        <w:rPr>
          <w:rFonts w:ascii="Cambria" w:hAnsi="Cambria"/>
          <w:b/>
          <w:sz w:val="24"/>
          <w:szCs w:val="24"/>
          <w:lang w:val="sr-Cyrl-BA"/>
        </w:rPr>
        <w:t xml:space="preserve">  М.П.                                   </w:t>
      </w:r>
      <w:r w:rsidR="00552A8E">
        <w:rPr>
          <w:rFonts w:ascii="Cambria" w:hAnsi="Cambria"/>
          <w:b/>
          <w:sz w:val="24"/>
          <w:szCs w:val="24"/>
          <w:lang w:val="sr-Cyrl-BA"/>
        </w:rPr>
        <w:t xml:space="preserve"> </w:t>
      </w:r>
      <w:r w:rsidR="00552A8E" w:rsidRPr="00552A8E">
        <w:rPr>
          <w:rFonts w:ascii="Cambria" w:hAnsi="Cambria"/>
          <w:b/>
          <w:sz w:val="24"/>
          <w:szCs w:val="24"/>
          <w:lang w:val="sr-Cyrl-BA"/>
        </w:rPr>
        <w:t xml:space="preserve">          </w:t>
      </w:r>
      <w:r w:rsidR="00C139E5" w:rsidRPr="00ED71E0">
        <w:rPr>
          <w:rFonts w:ascii="Cambria" w:hAnsi="Cambria"/>
          <w:b/>
          <w:sz w:val="24"/>
          <w:szCs w:val="24"/>
          <w:lang w:val="sr-Cyrl-BA"/>
        </w:rPr>
        <w:t>ПОТПИС</w:t>
      </w:r>
    </w:p>
    <w:p w:rsidR="00C139E5" w:rsidRPr="00C139E5" w:rsidRDefault="00C139E5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______________________________</w:t>
      </w:r>
    </w:p>
    <w:sectPr w:rsidR="00C139E5" w:rsidRPr="00C139E5" w:rsidSect="00B14128">
      <w:pgSz w:w="12240" w:h="15840"/>
      <w:pgMar w:top="1134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A6606"/>
    <w:multiLevelType w:val="hybridMultilevel"/>
    <w:tmpl w:val="0E9CB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A4E5B"/>
    <w:multiLevelType w:val="hybridMultilevel"/>
    <w:tmpl w:val="B2B0B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75CC5"/>
    <w:multiLevelType w:val="hybridMultilevel"/>
    <w:tmpl w:val="E856BA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F871AE"/>
    <w:multiLevelType w:val="hybridMultilevel"/>
    <w:tmpl w:val="0E9CB2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6C02E3"/>
    <w:multiLevelType w:val="hybridMultilevel"/>
    <w:tmpl w:val="61046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484275"/>
    <w:multiLevelType w:val="hybridMultilevel"/>
    <w:tmpl w:val="8D9C4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CC7979"/>
    <w:multiLevelType w:val="hybridMultilevel"/>
    <w:tmpl w:val="D21C2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D3582"/>
    <w:multiLevelType w:val="hybridMultilevel"/>
    <w:tmpl w:val="5B66BA60"/>
    <w:lvl w:ilvl="0" w:tplc="50C0538A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A56D0"/>
    <w:multiLevelType w:val="hybridMultilevel"/>
    <w:tmpl w:val="D28CDC06"/>
    <w:lvl w:ilvl="0" w:tplc="2010755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F57D60"/>
    <w:multiLevelType w:val="hybridMultilevel"/>
    <w:tmpl w:val="61046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DB67B2"/>
    <w:multiLevelType w:val="hybridMultilevel"/>
    <w:tmpl w:val="A5E49A1A"/>
    <w:lvl w:ilvl="0" w:tplc="E9145216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61E5D17"/>
    <w:multiLevelType w:val="hybridMultilevel"/>
    <w:tmpl w:val="8594ED50"/>
    <w:lvl w:ilvl="0" w:tplc="FCF293C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C169B9"/>
    <w:multiLevelType w:val="hybridMultilevel"/>
    <w:tmpl w:val="7514D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407988"/>
    <w:multiLevelType w:val="hybridMultilevel"/>
    <w:tmpl w:val="37A8A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893E4D"/>
    <w:multiLevelType w:val="hybridMultilevel"/>
    <w:tmpl w:val="0E9CB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12"/>
  </w:num>
  <w:num w:numId="5">
    <w:abstractNumId w:val="7"/>
  </w:num>
  <w:num w:numId="6">
    <w:abstractNumId w:val="13"/>
  </w:num>
  <w:num w:numId="7">
    <w:abstractNumId w:val="5"/>
  </w:num>
  <w:num w:numId="8">
    <w:abstractNumId w:val="8"/>
  </w:num>
  <w:num w:numId="9">
    <w:abstractNumId w:val="0"/>
  </w:num>
  <w:num w:numId="10">
    <w:abstractNumId w:val="4"/>
  </w:num>
  <w:num w:numId="11">
    <w:abstractNumId w:val="14"/>
  </w:num>
  <w:num w:numId="12">
    <w:abstractNumId w:val="11"/>
  </w:num>
  <w:num w:numId="13">
    <w:abstractNumId w:val="10"/>
  </w:num>
  <w:num w:numId="14">
    <w:abstractNumId w:val="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139E5"/>
    <w:rsid w:val="00005723"/>
    <w:rsid w:val="00091F9D"/>
    <w:rsid w:val="000C2694"/>
    <w:rsid w:val="000E2463"/>
    <w:rsid w:val="001776E2"/>
    <w:rsid w:val="00230D1D"/>
    <w:rsid w:val="003531D8"/>
    <w:rsid w:val="00372108"/>
    <w:rsid w:val="00383519"/>
    <w:rsid w:val="003A0BD3"/>
    <w:rsid w:val="003C07E1"/>
    <w:rsid w:val="003D7C01"/>
    <w:rsid w:val="0042729F"/>
    <w:rsid w:val="00454944"/>
    <w:rsid w:val="00533F6C"/>
    <w:rsid w:val="00552A8E"/>
    <w:rsid w:val="005C2452"/>
    <w:rsid w:val="006562AD"/>
    <w:rsid w:val="00687C56"/>
    <w:rsid w:val="006946A8"/>
    <w:rsid w:val="006A4DDE"/>
    <w:rsid w:val="006D44E3"/>
    <w:rsid w:val="006F5449"/>
    <w:rsid w:val="00761497"/>
    <w:rsid w:val="00761713"/>
    <w:rsid w:val="00764CCD"/>
    <w:rsid w:val="00786EF0"/>
    <w:rsid w:val="007C25F1"/>
    <w:rsid w:val="008418A0"/>
    <w:rsid w:val="008D520F"/>
    <w:rsid w:val="00911A60"/>
    <w:rsid w:val="00982873"/>
    <w:rsid w:val="009E5618"/>
    <w:rsid w:val="00A1390E"/>
    <w:rsid w:val="00A94F74"/>
    <w:rsid w:val="00AC5E3F"/>
    <w:rsid w:val="00B11DA9"/>
    <w:rsid w:val="00B14128"/>
    <w:rsid w:val="00B7068C"/>
    <w:rsid w:val="00B71D9A"/>
    <w:rsid w:val="00B87642"/>
    <w:rsid w:val="00B96236"/>
    <w:rsid w:val="00BD5312"/>
    <w:rsid w:val="00C139E5"/>
    <w:rsid w:val="00C77934"/>
    <w:rsid w:val="00C97498"/>
    <w:rsid w:val="00CD25D0"/>
    <w:rsid w:val="00CF37EE"/>
    <w:rsid w:val="00D15729"/>
    <w:rsid w:val="00D253DD"/>
    <w:rsid w:val="00D30AB9"/>
    <w:rsid w:val="00D3672B"/>
    <w:rsid w:val="00E47F73"/>
    <w:rsid w:val="00ED71E0"/>
    <w:rsid w:val="00EE3130"/>
    <w:rsid w:val="00F161FE"/>
    <w:rsid w:val="00F9338E"/>
    <w:rsid w:val="00FF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5CCBD9-DAFC-4528-A4D9-E1ECE559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6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71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52A8E"/>
    <w:pPr>
      <w:spacing w:after="0"/>
      <w:ind w:left="720"/>
      <w:contextualSpacing/>
      <w:jc w:val="both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6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64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D3672B"/>
    <w:pPr>
      <w:spacing w:after="0" w:line="240" w:lineRule="auto"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7ED89-4B62-4620-AC3C-AD6AC3FA6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 Malivojević</dc:creator>
  <cp:keywords/>
  <dc:description/>
  <cp:lastModifiedBy>Senad Iriškić</cp:lastModifiedBy>
  <cp:revision>38</cp:revision>
  <cp:lastPrinted>2022-08-19T10:10:00Z</cp:lastPrinted>
  <dcterms:created xsi:type="dcterms:W3CDTF">2016-06-29T07:15:00Z</dcterms:created>
  <dcterms:modified xsi:type="dcterms:W3CDTF">2024-03-14T10:17:00Z</dcterms:modified>
</cp:coreProperties>
</file>